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A30EC0" w:rsidP="00137C6C">
      <w:pPr>
        <w:pStyle w:val="CoverTitle"/>
        <w:rPr>
          <w:sz w:val="36"/>
          <w:szCs w:val="36"/>
        </w:rPr>
      </w:pPr>
      <w:r>
        <w:rPr>
          <w:noProof/>
        </w:rPr>
        <w:drawing>
          <wp:inline distT="0" distB="0" distL="0" distR="0" wp14:anchorId="3EA0E9EA" wp14:editId="3E3A93AB">
            <wp:extent cx="5486400" cy="5486400"/>
            <wp:effectExtent l="0" t="0" r="0" b="0"/>
            <wp:docPr id="19" name="Picture 19" descr="C:\Users\Pastor Natsis\AppData\Local\Microsoft\Windows\INetCacheContent.Word\24-len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stor Natsis\AppData\Local\Microsoft\Windows\INetCacheContent.Word\24-len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7655EC" w:rsidRDefault="00A30EC0" w:rsidP="00353BCF">
      <w:pPr>
        <w:pStyle w:val="CoverTitle"/>
        <w:spacing w:after="0"/>
        <w:rPr>
          <w:szCs w:val="48"/>
        </w:rPr>
      </w:pPr>
      <w:r>
        <w:rPr>
          <w:szCs w:val="48"/>
        </w:rPr>
        <w:t>The fifth sunday</w:t>
      </w:r>
    </w:p>
    <w:p w:rsidR="00A30EC0" w:rsidRDefault="00A30EC0" w:rsidP="00353BCF">
      <w:pPr>
        <w:pStyle w:val="CoverTitle"/>
        <w:spacing w:after="0"/>
        <w:rPr>
          <w:szCs w:val="48"/>
        </w:rPr>
      </w:pPr>
      <w:r>
        <w:rPr>
          <w:szCs w:val="48"/>
        </w:rPr>
        <w:t>in lent</w:t>
      </w:r>
    </w:p>
    <w:p w:rsidR="00A30EC0" w:rsidRDefault="00A30EC0"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A30EC0">
        <w:rPr>
          <w:b/>
          <w:i/>
          <w:sz w:val="24"/>
        </w:rPr>
        <w:t>March 26</w:t>
      </w:r>
      <w:r w:rsidR="009206A3">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B2A6D" w:rsidRDefault="000B2A6D"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A30EC0" w:rsidRPr="00A30EC0" w:rsidRDefault="00A30EC0" w:rsidP="00A30EC0">
      <w:pPr>
        <w:keepNext/>
        <w:tabs>
          <w:tab w:val="right" w:pos="7200"/>
        </w:tabs>
        <w:spacing w:before="360" w:after="200"/>
        <w:rPr>
          <w:rFonts w:ascii="Candara" w:hAnsi="Candara"/>
          <w:b/>
          <w:bCs/>
          <w:color w:val="000000"/>
          <w:sz w:val="26"/>
          <w:szCs w:val="26"/>
        </w:rPr>
      </w:pPr>
      <w:r w:rsidRPr="00A30EC0">
        <w:rPr>
          <w:rFonts w:ascii="Candara" w:hAnsi="Candara"/>
          <w:b/>
          <w:bCs/>
          <w:color w:val="000000"/>
          <w:sz w:val="26"/>
          <w:szCs w:val="26"/>
        </w:rPr>
        <w:lastRenderedPageBreak/>
        <w:t>704 Let Us Ever Walk with Jesus</w:t>
      </w:r>
      <w:r w:rsidRPr="00A30EC0">
        <w:rPr>
          <w:rFonts w:ascii="Candara" w:hAnsi="Candara"/>
          <w:b/>
          <w:bCs/>
          <w:color w:val="000000"/>
          <w:sz w:val="26"/>
          <w:szCs w:val="26"/>
        </w:rPr>
        <w:tab/>
      </w:r>
      <w:r w:rsidRPr="00A30EC0">
        <w:rPr>
          <w:rFonts w:ascii="Candara" w:hAnsi="Candara"/>
          <w:i/>
          <w:iCs/>
          <w:color w:val="000000"/>
          <w:sz w:val="20"/>
          <w:szCs w:val="20"/>
        </w:rPr>
        <w:t>CW 704</w:t>
      </w:r>
    </w:p>
    <w:p w:rsidR="00A30EC0" w:rsidRPr="00A30EC0" w:rsidRDefault="00A30EC0" w:rsidP="00A30EC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30EC0">
        <w:rPr>
          <w:rFonts w:ascii="Constantia" w:hAnsi="Constantia"/>
          <w:noProof/>
          <w:color w:val="000000"/>
          <w:sz w:val="21"/>
          <w:szCs w:val="21"/>
        </w:rPr>
        <w:drawing>
          <wp:inline distT="0" distB="0" distL="0" distR="0" wp14:anchorId="79F9AFE7" wp14:editId="7CBEA697">
            <wp:extent cx="4572000" cy="967740"/>
            <wp:effectExtent l="0" t="0" r="0" b="3810"/>
            <wp:docPr id="1" name="Picture 1" descr="https://builder.christianworship.com/static-assets/composite/print/eqkkFVjoLMhdUiza1UPza0o9T4Uvrn0k1eIoX0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eqkkFVjoLMhdUiza1UPza0o9T4Uvrn0k1eIoX0E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A30EC0" w:rsidRPr="00A30EC0" w:rsidRDefault="00A30EC0" w:rsidP="00A30EC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30EC0">
        <w:rPr>
          <w:rFonts w:ascii="Constantia" w:hAnsi="Constantia"/>
          <w:noProof/>
          <w:color w:val="000000"/>
          <w:sz w:val="21"/>
          <w:szCs w:val="21"/>
        </w:rPr>
        <w:drawing>
          <wp:inline distT="0" distB="0" distL="0" distR="0" wp14:anchorId="7ADE29ED" wp14:editId="29611524">
            <wp:extent cx="4572000" cy="1089660"/>
            <wp:effectExtent l="0" t="0" r="0" b="0"/>
            <wp:docPr id="2" name="Picture 2" descr="https://builder.christianworship.com/static-assets/composite/print/3y0XT0huJoZypaa76vO~kfRwpmV~Fhz2pfO8rqq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3y0XT0huJoZypaa76vO~kfRwpmV~Fhz2pfO8rqq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A30EC0" w:rsidRPr="00A30EC0" w:rsidRDefault="00A30EC0" w:rsidP="00A30EC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30EC0">
        <w:rPr>
          <w:rFonts w:ascii="Constantia" w:hAnsi="Constantia"/>
          <w:noProof/>
          <w:color w:val="000000"/>
          <w:sz w:val="21"/>
          <w:szCs w:val="21"/>
        </w:rPr>
        <w:drawing>
          <wp:inline distT="0" distB="0" distL="0" distR="0" wp14:anchorId="37FB506D" wp14:editId="2FB18506">
            <wp:extent cx="4572000" cy="1097280"/>
            <wp:effectExtent l="0" t="0" r="0" b="7620"/>
            <wp:docPr id="3" name="Picture 3" descr="https://builder.christianworship.com/static-assets/composite/print/ft0P~uldg7_iMSUTbf77J8KjNGfCsRpYtWmQDY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ft0P~uldg7_iMSUTbf77J8KjNGfCsRpYtWmQDYu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A30EC0" w:rsidRPr="00A30EC0" w:rsidRDefault="00A30EC0" w:rsidP="00A30EC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30EC0">
        <w:rPr>
          <w:rFonts w:ascii="Constantia" w:hAnsi="Constantia"/>
          <w:noProof/>
          <w:color w:val="000000"/>
          <w:sz w:val="21"/>
          <w:szCs w:val="21"/>
        </w:rPr>
        <w:drawing>
          <wp:inline distT="0" distB="0" distL="0" distR="0" wp14:anchorId="3F492BA8" wp14:editId="257D3E4E">
            <wp:extent cx="4572000" cy="1089660"/>
            <wp:effectExtent l="0" t="0" r="0" b="0"/>
            <wp:docPr id="20" name="Picture 20" descr="https://builder.christianworship.com/static-assets/composite/print/zLwERZRdn8gNTn28ndz6ivvwIeyOstygyLp~sYk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zLwERZRdn8gNTn28ndz6ivvwIeyOstygyLp~sYk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A30EC0" w:rsidRPr="00A30EC0" w:rsidRDefault="00A30EC0" w:rsidP="00A30EC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30EC0">
        <w:rPr>
          <w:rFonts w:ascii="Constantia" w:hAnsi="Constantia"/>
          <w:noProof/>
          <w:color w:val="000000"/>
          <w:sz w:val="21"/>
          <w:szCs w:val="21"/>
        </w:rPr>
        <w:drawing>
          <wp:inline distT="0" distB="0" distL="0" distR="0" wp14:anchorId="751C9F80" wp14:editId="6BF63151">
            <wp:extent cx="4572000" cy="1104900"/>
            <wp:effectExtent l="0" t="0" r="0" b="0"/>
            <wp:docPr id="21" name="Picture 21" descr="https://builder.christianworship.com/static-assets/composite/print/CCQJQxkOGOmWp8FGZf9itCd9rFhY0hk8bwzzWi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CCQJQxkOGOmWp8FGZf9itCd9rFhY0hk8bwzzWiI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A30EC0" w:rsidRPr="00A30EC0" w:rsidRDefault="00A30EC0" w:rsidP="00A30EC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A30EC0">
        <w:rPr>
          <w:rFonts w:ascii="Constantia" w:hAnsi="Constantia"/>
          <w:noProof/>
          <w:color w:val="000000"/>
          <w:sz w:val="21"/>
          <w:szCs w:val="21"/>
        </w:rPr>
        <w:drawing>
          <wp:inline distT="0" distB="0" distL="0" distR="0" wp14:anchorId="661FD8AD" wp14:editId="6E9CD814">
            <wp:extent cx="4572000" cy="1097280"/>
            <wp:effectExtent l="0" t="0" r="0" b="7620"/>
            <wp:docPr id="30" name="Picture 30" descr="https://builder.christianworship.com/static-assets/composite/print/~Ok7azCPhK6ZzgW7mnjRGjQJszz~iT8Khl4JWdj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Ok7azCPhK6ZzgW7mnjRGjQJszz~iT8Khl4JWdjZ.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A30EC0" w:rsidRPr="00A30EC0" w:rsidRDefault="00A30EC0" w:rsidP="00A30EC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A30EC0">
        <w:rPr>
          <w:rFonts w:ascii="Candara" w:hAnsi="Candara"/>
          <w:color w:val="000000"/>
          <w:sz w:val="12"/>
          <w:szCs w:val="12"/>
        </w:rPr>
        <w:lastRenderedPageBreak/>
        <w:t xml:space="preserve">Text: tr. J. Adam </w:t>
      </w:r>
      <w:proofErr w:type="spellStart"/>
      <w:r w:rsidRPr="00A30EC0">
        <w:rPr>
          <w:rFonts w:ascii="Candara" w:hAnsi="Candara"/>
          <w:color w:val="000000"/>
          <w:sz w:val="12"/>
          <w:szCs w:val="12"/>
        </w:rPr>
        <w:t>Rimbach</w:t>
      </w:r>
      <w:proofErr w:type="spellEnd"/>
      <w:r w:rsidRPr="00A30EC0">
        <w:rPr>
          <w:rFonts w:ascii="Candara" w:hAnsi="Candara"/>
          <w:color w:val="000000"/>
          <w:sz w:val="12"/>
          <w:szCs w:val="12"/>
        </w:rPr>
        <w:t xml:space="preserve">, 1871–1941, alt.; Sigmund von </w:t>
      </w:r>
      <w:proofErr w:type="spellStart"/>
      <w:r w:rsidRPr="00A30EC0">
        <w:rPr>
          <w:rFonts w:ascii="Candara" w:hAnsi="Candara"/>
          <w:color w:val="000000"/>
          <w:sz w:val="12"/>
          <w:szCs w:val="12"/>
        </w:rPr>
        <w:t>Birken</w:t>
      </w:r>
      <w:proofErr w:type="spellEnd"/>
      <w:r w:rsidRPr="00A30EC0">
        <w:rPr>
          <w:rFonts w:ascii="Candara" w:hAnsi="Candara"/>
          <w:color w:val="000000"/>
          <w:sz w:val="12"/>
          <w:szCs w:val="12"/>
        </w:rPr>
        <w:t>, 1626–1681</w:t>
      </w:r>
      <w:r w:rsidRPr="00A30EC0">
        <w:rPr>
          <w:rFonts w:ascii="Candara" w:hAnsi="Candara"/>
          <w:color w:val="000000"/>
          <w:sz w:val="12"/>
          <w:szCs w:val="12"/>
        </w:rPr>
        <w:br/>
        <w:t xml:space="preserve">Tune: Georg G. </w:t>
      </w:r>
      <w:proofErr w:type="spellStart"/>
      <w:r w:rsidRPr="00A30EC0">
        <w:rPr>
          <w:rFonts w:ascii="Candara" w:hAnsi="Candara"/>
          <w:color w:val="000000"/>
          <w:sz w:val="12"/>
          <w:szCs w:val="12"/>
        </w:rPr>
        <w:t>Boltze</w:t>
      </w:r>
      <w:proofErr w:type="spellEnd"/>
      <w:r w:rsidRPr="00A30EC0">
        <w:rPr>
          <w:rFonts w:ascii="Candara" w:hAnsi="Candara"/>
          <w:color w:val="000000"/>
          <w:sz w:val="12"/>
          <w:szCs w:val="12"/>
        </w:rPr>
        <w:t>, 18th cent.</w:t>
      </w:r>
      <w:r w:rsidRPr="00A30EC0">
        <w:rPr>
          <w:rFonts w:ascii="Candara" w:hAnsi="Candara"/>
          <w:color w:val="000000"/>
          <w:sz w:val="12"/>
          <w:szCs w:val="12"/>
        </w:rPr>
        <w:br/>
        <w:t>Text and tune: Public domain</w:t>
      </w:r>
    </w:p>
    <w:p w:rsidR="00A30EC0" w:rsidRPr="00A30EC0" w:rsidRDefault="00A30EC0" w:rsidP="00A30EC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57B" w:rsidRDefault="00E0257B" w:rsidP="00E0257B">
      <w:pPr>
        <w:pStyle w:val="Rubric"/>
        <w:rPr>
          <w:rFonts w:ascii="Palatino Linotype" w:hAnsi="Palatino Linotype"/>
          <w:sz w:val="18"/>
          <w:szCs w:val="18"/>
        </w:rPr>
      </w:pPr>
    </w:p>
    <w:p w:rsidR="00E0257B" w:rsidRDefault="00E0257B" w:rsidP="00E0257B">
      <w:pPr>
        <w:pStyle w:val="Rubric"/>
        <w:rPr>
          <w:rFonts w:ascii="Palatino Linotype" w:hAnsi="Palatino Linotype"/>
          <w:sz w:val="18"/>
          <w:szCs w:val="18"/>
        </w:rPr>
      </w:pPr>
      <w:r w:rsidRPr="005820BD">
        <w:rPr>
          <w:rFonts w:ascii="Palatino Linotype" w:hAnsi="Palatino Linotype"/>
          <w:sz w:val="18"/>
          <w:szCs w:val="18"/>
        </w:rPr>
        <w:t>Please stand,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t>Invocation</w:t>
      </w:r>
    </w:p>
    <w:p w:rsidR="00DF6566" w:rsidRPr="008570BA" w:rsidRDefault="00DF6566" w:rsidP="00C34729">
      <w:pPr>
        <w:pStyle w:val="Body"/>
        <w:ind w:left="0"/>
      </w:pPr>
      <w:r w:rsidRPr="008570BA">
        <w:t>In the name of the Father and of the Son and of the Holy Spirit.</w:t>
      </w:r>
    </w:p>
    <w:p w:rsidR="00DF6566" w:rsidRPr="008570BA" w:rsidRDefault="00DF6566" w:rsidP="00C34729">
      <w:pPr>
        <w:pStyle w:val="Body"/>
        <w:ind w:left="0"/>
      </w:pPr>
      <w:r w:rsidRPr="008570BA">
        <w:rPr>
          <w:b/>
        </w:rPr>
        <w:t>Amen.</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421197" w:rsidRDefault="00421197"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w:t>
      </w:r>
      <w:r w:rsidR="00291937">
        <w:rPr>
          <w:color w:val="000000"/>
          <w:sz w:val="20"/>
          <w:szCs w:val="20"/>
        </w:rPr>
        <w:t>the</w:t>
      </w:r>
      <w:r w:rsidRPr="008570BA">
        <w:rPr>
          <w:color w:val="000000"/>
          <w:sz w:val="20"/>
          <w:szCs w:val="20"/>
        </w:rPr>
        <w:t xml:space="preserve"> Son and of the Holy Spirit.  </w:t>
      </w:r>
    </w:p>
    <w:p w:rsidR="00F26D9A" w:rsidRDefault="0003062F"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b/>
          <w:bCs/>
          <w:color w:val="000000"/>
          <w:sz w:val="20"/>
          <w:szCs w:val="20"/>
        </w:rPr>
        <w:t>Amen.</w:t>
      </w:r>
    </w:p>
    <w:p w:rsid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6D9A" w:rsidRPr="00F26D9A" w:rsidRDefault="00F26D9A" w:rsidP="00F26D9A">
      <w:pPr>
        <w:keepNext/>
        <w:tabs>
          <w:tab w:val="right" w:pos="7200"/>
        </w:tabs>
        <w:spacing w:before="360" w:after="200"/>
        <w:rPr>
          <w:rFonts w:ascii="Candara" w:hAnsi="Candara"/>
          <w:b/>
          <w:bCs/>
          <w:color w:val="000000"/>
          <w:sz w:val="26"/>
          <w:szCs w:val="26"/>
        </w:rPr>
      </w:pPr>
      <w:r w:rsidRPr="00F26D9A">
        <w:rPr>
          <w:rFonts w:ascii="Candara" w:hAnsi="Candara"/>
          <w:b/>
          <w:bCs/>
          <w:color w:val="000000"/>
          <w:sz w:val="26"/>
          <w:szCs w:val="26"/>
        </w:rPr>
        <w:lastRenderedPageBreak/>
        <w:t>Lord, Have Mercy</w:t>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7426845" wp14:editId="546C8BED">
            <wp:extent cx="4572000" cy="548640"/>
            <wp:effectExtent l="0" t="0" r="0" b="3810"/>
            <wp:docPr id="65" name="Picture 65"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print/62260cdfdcee589f2247ca29a75fa542cfffd76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59A6EAD1" wp14:editId="4F58E36C">
            <wp:extent cx="4572000" cy="1889760"/>
            <wp:effectExtent l="0" t="0" r="0" b="0"/>
            <wp:docPr id="66" name="Picture 66"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print/7e0adf3380d7d54614c35b2205fd3ddc0b39b51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88976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738B4643" wp14:editId="1A8AB900">
            <wp:extent cx="4572000" cy="2301240"/>
            <wp:effectExtent l="0" t="0" r="0" b="0"/>
            <wp:docPr id="67" name="Picture 67"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print/6bd6cd3bbdec34a84d7ca96d105108f026219c5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1137F96" wp14:editId="0C435A21">
            <wp:extent cx="4572000" cy="1264920"/>
            <wp:effectExtent l="0" t="0" r="0" b="0"/>
            <wp:docPr id="68" name="Picture 68"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print/12937429cd2991ebb8c0f26bb889028a0b52867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lastRenderedPageBreak/>
        <w:drawing>
          <wp:inline distT="0" distB="0" distL="0" distR="0" wp14:anchorId="24127217" wp14:editId="1185E95A">
            <wp:extent cx="4572000" cy="1562100"/>
            <wp:effectExtent l="0" t="0" r="0" b="0"/>
            <wp:docPr id="69" name="Picture 69"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print/383f0ce034069da2f442f02862331d27a9b19d0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26D9A">
        <w:rPr>
          <w:rFonts w:ascii="Candara" w:hAnsi="Candara"/>
          <w:color w:val="000000"/>
          <w:sz w:val="12"/>
          <w:szCs w:val="12"/>
        </w:rPr>
        <w:t>Tune: Kevin Becker</w:t>
      </w:r>
      <w:r w:rsidRPr="00F26D9A">
        <w:rPr>
          <w:rFonts w:ascii="Candara" w:hAnsi="Candara"/>
          <w:color w:val="000000"/>
          <w:sz w:val="12"/>
          <w:szCs w:val="12"/>
        </w:rPr>
        <w:br/>
        <w:t xml:space="preserve">Tune: © 2021 Northwestern Publishing House. Used by permission: </w:t>
      </w:r>
      <w:proofErr w:type="spellStart"/>
      <w:r w:rsidRPr="00F26D9A">
        <w:rPr>
          <w:rFonts w:ascii="Candara" w:hAnsi="Candara"/>
          <w:color w:val="000000"/>
          <w:sz w:val="12"/>
          <w:szCs w:val="12"/>
        </w:rPr>
        <w:t>OneLicense</w:t>
      </w:r>
      <w:proofErr w:type="spellEnd"/>
      <w:r w:rsidRPr="00F26D9A">
        <w:rPr>
          <w:rFonts w:ascii="Candara" w:hAnsi="Candara"/>
          <w:color w:val="000000"/>
          <w:sz w:val="12"/>
          <w:szCs w:val="12"/>
        </w:rPr>
        <w:t xml:space="preserve"> no. 727703</w:t>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20"/>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2"/>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4"/>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5"/>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6"/>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8"/>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A30EC0" w:rsidRDefault="00A30EC0" w:rsidP="00C34729">
      <w:pPr>
        <w:pStyle w:val="Body"/>
        <w:ind w:left="0"/>
      </w:pPr>
    </w:p>
    <w:p w:rsidR="00DF6566" w:rsidRDefault="00DF6566" w:rsidP="00C34729">
      <w:pPr>
        <w:pStyle w:val="Body"/>
        <w:ind w:left="0"/>
      </w:pPr>
      <w:r>
        <w:t>The Lord be with you.</w:t>
      </w:r>
    </w:p>
    <w:p w:rsidR="00DF6566" w:rsidRDefault="00C34729" w:rsidP="00C34729">
      <w:pPr>
        <w:pStyle w:val="Body"/>
        <w:ind w:left="0"/>
      </w:pPr>
      <w:r>
        <w:rPr>
          <w:b/>
        </w:rPr>
        <w:t>A</w:t>
      </w:r>
      <w:r w:rsidR="00DF6566">
        <w:rPr>
          <w:b/>
        </w:rPr>
        <w:t>nd also with you.</w:t>
      </w:r>
    </w:p>
    <w:p w:rsidR="00D824E5" w:rsidRPr="00D824E5" w:rsidRDefault="00D824E5" w:rsidP="00D824E5">
      <w:pPr>
        <w:keepNext/>
        <w:tabs>
          <w:tab w:val="right" w:pos="7200"/>
        </w:tabs>
        <w:spacing w:before="360" w:after="200"/>
        <w:rPr>
          <w:b/>
          <w:bCs/>
          <w:color w:val="000000"/>
          <w:sz w:val="26"/>
          <w:szCs w:val="26"/>
        </w:rPr>
      </w:pPr>
      <w:r w:rsidRPr="00D824E5">
        <w:rPr>
          <w:b/>
          <w:bCs/>
          <w:color w:val="000000"/>
          <w:sz w:val="26"/>
          <w:szCs w:val="26"/>
        </w:rPr>
        <w:t>Prayer of the Day</w:t>
      </w:r>
    </w:p>
    <w:p w:rsidR="00D824E5" w:rsidRPr="00A30EC0"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A30EC0">
        <w:rPr>
          <w:color w:val="000000"/>
          <w:sz w:val="20"/>
          <w:szCs w:val="20"/>
        </w:rPr>
        <w:t>Let us pray.</w:t>
      </w:r>
    </w:p>
    <w:p w:rsidR="00D824E5" w:rsidRPr="00A30EC0"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A30EC0">
        <w:rPr>
          <w:color w:val="000000"/>
          <w:sz w:val="20"/>
          <w:szCs w:val="20"/>
        </w:rPr>
        <w:t> </w:t>
      </w:r>
    </w:p>
    <w:p w:rsidR="00A30EC0" w:rsidRPr="00A30EC0" w:rsidRDefault="00A30EC0" w:rsidP="00A30EC0">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A30EC0">
        <w:rPr>
          <w:color w:val="000000"/>
          <w:sz w:val="20"/>
          <w:szCs w:val="20"/>
        </w:rPr>
        <w:t>Eternal God and Father, help us to remember Jesus, who obeyed your will and bore the cross for our salvation, that through his anguish, pain, and death we may receive the forgiveness of sins, victory over the grave, and finally inherit eternal life; through your Son, Jesus Christ our Lord, who lives and reigns with you and the Holy Spirit, one God, now and forever.</w:t>
      </w:r>
    </w:p>
    <w:p w:rsidR="009206A3" w:rsidRPr="00A30EC0" w:rsidRDefault="00A30EC0" w:rsidP="00A30EC0">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A30EC0">
        <w:rPr>
          <w:b/>
          <w:bCs/>
          <w:color w:val="000000"/>
          <w:sz w:val="20"/>
          <w:szCs w:val="20"/>
        </w:rPr>
        <w:t>Amen.</w:t>
      </w:r>
    </w:p>
    <w:p w:rsidR="009206A3" w:rsidRPr="009206A3" w:rsidRDefault="009206A3"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157F5D" w:rsidRPr="008570BA" w:rsidRDefault="00157F5D" w:rsidP="00A277E9">
      <w:pPr>
        <w:pStyle w:val="Rubric"/>
        <w:rPr>
          <w:rFonts w:ascii="Palatino Linotype" w:hAnsi="Palatino Linotype"/>
          <w:sz w:val="18"/>
          <w:szCs w:val="18"/>
        </w:rPr>
      </w:pPr>
    </w:p>
    <w:p w:rsidR="00DF6566" w:rsidRDefault="00DF6566" w:rsidP="00E0257B">
      <w:pPr>
        <w:pStyle w:val="Caption"/>
        <w:tabs>
          <w:tab w:val="clear" w:pos="7200"/>
          <w:tab w:val="right" w:pos="8640"/>
        </w:tabs>
        <w:spacing w:before="0" w:after="0"/>
      </w:pPr>
      <w:r w:rsidRPr="005820BD">
        <w:rPr>
          <w:rFonts w:ascii="Palatino Linotype" w:hAnsi="Palatino Linotype"/>
          <w:sz w:val="28"/>
          <w:szCs w:val="28"/>
        </w:rPr>
        <w:t>First Reading</w:t>
      </w:r>
      <w:r>
        <w:tab/>
      </w:r>
      <w:r w:rsidR="00A30EC0">
        <w:rPr>
          <w:rStyle w:val="Subcaption"/>
          <w:rFonts w:ascii="Palatino Linotype" w:hAnsi="Palatino Linotype"/>
          <w:b w:val="0"/>
        </w:rPr>
        <w:t>2 Kings 4:17-37</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b/>
          <w:bCs/>
          <w:color w:val="000000"/>
          <w:sz w:val="20"/>
          <w:szCs w:val="20"/>
          <w:vertAlign w:val="superscript"/>
        </w:rPr>
        <w:t>17 </w:t>
      </w:r>
      <w:r>
        <w:rPr>
          <w:rFonts w:cs="Segoe UI"/>
          <w:color w:val="000000"/>
          <w:sz w:val="20"/>
          <w:szCs w:val="20"/>
        </w:rPr>
        <w:t xml:space="preserve">The </w:t>
      </w:r>
      <w:r w:rsidRPr="00A30EC0">
        <w:rPr>
          <w:rFonts w:cs="Segoe UI"/>
          <w:color w:val="000000"/>
          <w:sz w:val="20"/>
          <w:szCs w:val="20"/>
        </w:rPr>
        <w:t>woman conceived, and she gave birth to a son at that same time of year, just as Elisha said to her.</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b/>
          <w:bCs/>
          <w:color w:val="000000"/>
          <w:sz w:val="20"/>
          <w:szCs w:val="20"/>
          <w:vertAlign w:val="superscript"/>
        </w:rPr>
        <w:t>18 </w:t>
      </w:r>
      <w:r w:rsidRPr="00A30EC0">
        <w:rPr>
          <w:rFonts w:cs="Segoe UI"/>
          <w:color w:val="000000"/>
          <w:sz w:val="20"/>
          <w:szCs w:val="20"/>
        </w:rPr>
        <w:t>The boy grew up, and one day he went out to his father, who was with the reapers. </w:t>
      </w:r>
      <w:r w:rsidRPr="00A30EC0">
        <w:rPr>
          <w:rFonts w:cs="Segoe UI"/>
          <w:b/>
          <w:bCs/>
          <w:color w:val="000000"/>
          <w:sz w:val="20"/>
          <w:szCs w:val="20"/>
          <w:vertAlign w:val="superscript"/>
        </w:rPr>
        <w:t>19 </w:t>
      </w:r>
      <w:r w:rsidRPr="00A30EC0">
        <w:rPr>
          <w:rFonts w:cs="Segoe UI"/>
          <w:color w:val="000000"/>
          <w:sz w:val="20"/>
          <w:szCs w:val="20"/>
        </w:rPr>
        <w:t>Then he said to his father, “My head! My head!”</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color w:val="000000"/>
          <w:sz w:val="20"/>
          <w:szCs w:val="20"/>
        </w:rPr>
        <w:lastRenderedPageBreak/>
        <w:t>His father said to his servant, “Carry him to his mother.” </w:t>
      </w:r>
      <w:r w:rsidRPr="00A30EC0">
        <w:rPr>
          <w:rFonts w:cs="Segoe UI"/>
          <w:b/>
          <w:bCs/>
          <w:color w:val="000000"/>
          <w:sz w:val="20"/>
          <w:szCs w:val="20"/>
          <w:vertAlign w:val="superscript"/>
        </w:rPr>
        <w:t>20 </w:t>
      </w:r>
      <w:r w:rsidRPr="00A30EC0">
        <w:rPr>
          <w:rFonts w:cs="Segoe UI"/>
          <w:color w:val="000000"/>
          <w:sz w:val="20"/>
          <w:szCs w:val="20"/>
        </w:rPr>
        <w:t>So he picked him up and carried him to his mother, and the boy sat on her lap until noon. Then he died.</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b/>
          <w:bCs/>
          <w:color w:val="000000"/>
          <w:sz w:val="20"/>
          <w:szCs w:val="20"/>
          <w:vertAlign w:val="superscript"/>
        </w:rPr>
        <w:t>21 </w:t>
      </w:r>
      <w:r w:rsidRPr="00A30EC0">
        <w:rPr>
          <w:rFonts w:cs="Segoe UI"/>
          <w:color w:val="000000"/>
          <w:sz w:val="20"/>
          <w:szCs w:val="20"/>
        </w:rPr>
        <w:t>Then she went up and laid him on the bed of the man of God. She shut the door behind her and went out. </w:t>
      </w:r>
      <w:r w:rsidRPr="00A30EC0">
        <w:rPr>
          <w:rFonts w:cs="Segoe UI"/>
          <w:b/>
          <w:bCs/>
          <w:color w:val="000000"/>
          <w:sz w:val="20"/>
          <w:szCs w:val="20"/>
          <w:vertAlign w:val="superscript"/>
        </w:rPr>
        <w:t>22 </w:t>
      </w:r>
      <w:r w:rsidRPr="00A30EC0">
        <w:rPr>
          <w:rFonts w:cs="Segoe UI"/>
          <w:color w:val="000000"/>
          <w:sz w:val="20"/>
          <w:szCs w:val="20"/>
        </w:rPr>
        <w:t>Then she called to her husband and said, “Send one of the servants to me with one of the donkeys, so that I can run to the man of God and come back.”</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b/>
          <w:bCs/>
          <w:color w:val="000000"/>
          <w:sz w:val="20"/>
          <w:szCs w:val="20"/>
          <w:vertAlign w:val="superscript"/>
        </w:rPr>
        <w:t>23 </w:t>
      </w:r>
      <w:r w:rsidRPr="00A30EC0">
        <w:rPr>
          <w:rFonts w:cs="Segoe UI"/>
          <w:color w:val="000000"/>
          <w:sz w:val="20"/>
          <w:szCs w:val="20"/>
        </w:rPr>
        <w:t>He said, “Why are you going to him today? It’s not the new moon, and it’s not the Sabbath.”</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color w:val="000000"/>
          <w:sz w:val="20"/>
          <w:szCs w:val="20"/>
        </w:rPr>
        <w:t>But she said, “It’s all right.”</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b/>
          <w:bCs/>
          <w:color w:val="000000"/>
          <w:sz w:val="20"/>
          <w:szCs w:val="20"/>
          <w:vertAlign w:val="superscript"/>
        </w:rPr>
        <w:t>24 </w:t>
      </w:r>
      <w:r w:rsidRPr="00A30EC0">
        <w:rPr>
          <w:rFonts w:cs="Segoe UI"/>
          <w:color w:val="000000"/>
          <w:sz w:val="20"/>
          <w:szCs w:val="20"/>
        </w:rPr>
        <w:t>Then she saddled the donkey and said to her servant, “Lead the way. Don’t slow down for me unless I tell you.”</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b/>
          <w:bCs/>
          <w:color w:val="000000"/>
          <w:sz w:val="20"/>
          <w:szCs w:val="20"/>
          <w:vertAlign w:val="superscript"/>
        </w:rPr>
        <w:t>25 </w:t>
      </w:r>
      <w:r w:rsidRPr="00A30EC0">
        <w:rPr>
          <w:rFonts w:cs="Segoe UI"/>
          <w:color w:val="000000"/>
          <w:sz w:val="20"/>
          <w:szCs w:val="20"/>
        </w:rPr>
        <w:t>So she went to the man of God at Mount Carmel.</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color w:val="000000"/>
          <w:sz w:val="20"/>
          <w:szCs w:val="20"/>
        </w:rPr>
        <w:t xml:space="preserve">When the man of God saw her from a distance, he said to his servant </w:t>
      </w:r>
      <w:proofErr w:type="spellStart"/>
      <w:r w:rsidRPr="00A30EC0">
        <w:rPr>
          <w:rFonts w:cs="Segoe UI"/>
          <w:color w:val="000000"/>
          <w:sz w:val="20"/>
          <w:szCs w:val="20"/>
        </w:rPr>
        <w:t>Gehazi</w:t>
      </w:r>
      <w:proofErr w:type="spellEnd"/>
      <w:r w:rsidRPr="00A30EC0">
        <w:rPr>
          <w:rFonts w:cs="Segoe UI"/>
          <w:color w:val="000000"/>
          <w:sz w:val="20"/>
          <w:szCs w:val="20"/>
        </w:rPr>
        <w:t>, “Look! That’s the woman from Shunem! </w:t>
      </w:r>
      <w:r w:rsidRPr="00A30EC0">
        <w:rPr>
          <w:rFonts w:cs="Segoe UI"/>
          <w:b/>
          <w:bCs/>
          <w:color w:val="000000"/>
          <w:sz w:val="20"/>
          <w:szCs w:val="20"/>
          <w:vertAlign w:val="superscript"/>
        </w:rPr>
        <w:t>26 </w:t>
      </w:r>
      <w:r w:rsidRPr="00A30EC0">
        <w:rPr>
          <w:rFonts w:cs="Segoe UI"/>
          <w:color w:val="000000"/>
          <w:sz w:val="20"/>
          <w:szCs w:val="20"/>
        </w:rPr>
        <w:t>Now run to meet her and say, ‘Are you all right? Is your husband all right? Is your son all right?’”</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color w:val="000000"/>
          <w:sz w:val="20"/>
          <w:szCs w:val="20"/>
        </w:rPr>
        <w:t>She answered, “We’re all right.”</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b/>
          <w:bCs/>
          <w:color w:val="000000"/>
          <w:sz w:val="20"/>
          <w:szCs w:val="20"/>
          <w:vertAlign w:val="superscript"/>
        </w:rPr>
        <w:t>27 </w:t>
      </w:r>
      <w:r w:rsidRPr="00A30EC0">
        <w:rPr>
          <w:rFonts w:cs="Segoe UI"/>
          <w:color w:val="000000"/>
          <w:sz w:val="20"/>
          <w:szCs w:val="20"/>
        </w:rPr>
        <w:t xml:space="preserve">Then she came to the man of God at the mountain, and she grasped his feet. </w:t>
      </w:r>
      <w:proofErr w:type="spellStart"/>
      <w:r w:rsidRPr="00A30EC0">
        <w:rPr>
          <w:rFonts w:cs="Segoe UI"/>
          <w:color w:val="000000"/>
          <w:sz w:val="20"/>
          <w:szCs w:val="20"/>
        </w:rPr>
        <w:t>Gehazi</w:t>
      </w:r>
      <w:proofErr w:type="spellEnd"/>
      <w:r w:rsidRPr="00A30EC0">
        <w:rPr>
          <w:rFonts w:cs="Segoe UI"/>
          <w:color w:val="000000"/>
          <w:sz w:val="20"/>
          <w:szCs w:val="20"/>
        </w:rPr>
        <w:t xml:space="preserve"> stepped forward to push her away, but the man of God said, “Leave her alone, for her soul is in distress, but the </w:t>
      </w:r>
      <w:r w:rsidRPr="00A30EC0">
        <w:rPr>
          <w:rFonts w:cs="Segoe UI"/>
          <w:smallCaps/>
          <w:color w:val="000000"/>
          <w:sz w:val="20"/>
          <w:szCs w:val="20"/>
        </w:rPr>
        <w:t>Lord</w:t>
      </w:r>
      <w:r w:rsidRPr="00A30EC0">
        <w:rPr>
          <w:rFonts w:cs="Segoe UI"/>
          <w:color w:val="000000"/>
          <w:sz w:val="20"/>
          <w:szCs w:val="20"/>
        </w:rPr>
        <w:t> has hidden it from me. He has not told me.”</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b/>
          <w:bCs/>
          <w:color w:val="000000"/>
          <w:sz w:val="20"/>
          <w:szCs w:val="20"/>
          <w:vertAlign w:val="superscript"/>
        </w:rPr>
        <w:t>28 </w:t>
      </w:r>
      <w:r w:rsidRPr="00A30EC0">
        <w:rPr>
          <w:rFonts w:cs="Segoe UI"/>
          <w:color w:val="000000"/>
          <w:sz w:val="20"/>
          <w:szCs w:val="20"/>
        </w:rPr>
        <w:t>Then she said, “Did I ask my lord for a son? Didn’t I say, ‘Don’t give me false hope’?”</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b/>
          <w:bCs/>
          <w:color w:val="000000"/>
          <w:sz w:val="20"/>
          <w:szCs w:val="20"/>
          <w:vertAlign w:val="superscript"/>
        </w:rPr>
        <w:t>29 </w:t>
      </w:r>
      <w:r w:rsidRPr="00A30EC0">
        <w:rPr>
          <w:rFonts w:cs="Segoe UI"/>
          <w:color w:val="000000"/>
          <w:sz w:val="20"/>
          <w:szCs w:val="20"/>
        </w:rPr>
        <w:t xml:space="preserve">Then Elisha said to </w:t>
      </w:r>
      <w:proofErr w:type="spellStart"/>
      <w:r w:rsidRPr="00A30EC0">
        <w:rPr>
          <w:rFonts w:cs="Segoe UI"/>
          <w:color w:val="000000"/>
          <w:sz w:val="20"/>
          <w:szCs w:val="20"/>
        </w:rPr>
        <w:t>Gehazi</w:t>
      </w:r>
      <w:proofErr w:type="spellEnd"/>
      <w:r w:rsidRPr="00A30EC0">
        <w:rPr>
          <w:rFonts w:cs="Segoe UI"/>
          <w:color w:val="000000"/>
          <w:sz w:val="20"/>
          <w:szCs w:val="20"/>
        </w:rPr>
        <w:t>, “Hike up your garments for travel, and take my staff in your hand and go! If you meet someone, do not greet him, and if someone greets you, do not answer. Put my staff on the boy’s face.”</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b/>
          <w:bCs/>
          <w:color w:val="000000"/>
          <w:sz w:val="20"/>
          <w:szCs w:val="20"/>
          <w:vertAlign w:val="superscript"/>
        </w:rPr>
        <w:t>30 </w:t>
      </w:r>
      <w:r w:rsidRPr="00A30EC0">
        <w:rPr>
          <w:rFonts w:cs="Segoe UI"/>
          <w:color w:val="000000"/>
          <w:sz w:val="20"/>
          <w:szCs w:val="20"/>
        </w:rPr>
        <w:t>But the boy’s mother said, “As surely as the </w:t>
      </w:r>
      <w:r w:rsidRPr="00A30EC0">
        <w:rPr>
          <w:rFonts w:cs="Segoe UI"/>
          <w:smallCaps/>
          <w:color w:val="000000"/>
          <w:sz w:val="20"/>
          <w:szCs w:val="20"/>
        </w:rPr>
        <w:t>Lord</w:t>
      </w:r>
      <w:r w:rsidRPr="00A30EC0">
        <w:rPr>
          <w:rFonts w:cs="Segoe UI"/>
          <w:color w:val="000000"/>
          <w:sz w:val="20"/>
          <w:szCs w:val="20"/>
        </w:rPr>
        <w:t> lives and your soul lives, I will not leave you.” So he got up and followed her. </w:t>
      </w:r>
      <w:r w:rsidRPr="00A30EC0">
        <w:rPr>
          <w:rFonts w:cs="Segoe UI"/>
          <w:b/>
          <w:bCs/>
          <w:color w:val="000000"/>
          <w:sz w:val="20"/>
          <w:szCs w:val="20"/>
          <w:vertAlign w:val="superscript"/>
        </w:rPr>
        <w:t>31 </w:t>
      </w:r>
      <w:proofErr w:type="spellStart"/>
      <w:r w:rsidRPr="00A30EC0">
        <w:rPr>
          <w:rFonts w:cs="Segoe UI"/>
          <w:color w:val="000000"/>
          <w:sz w:val="20"/>
          <w:szCs w:val="20"/>
        </w:rPr>
        <w:t>Gehazi</w:t>
      </w:r>
      <w:proofErr w:type="spellEnd"/>
      <w:r w:rsidRPr="00A30EC0">
        <w:rPr>
          <w:rFonts w:cs="Segoe UI"/>
          <w:color w:val="000000"/>
          <w:sz w:val="20"/>
          <w:szCs w:val="20"/>
        </w:rPr>
        <w:t xml:space="preserve"> went ahead of them and put the staff on the boy’s face. But there was no sound, and there was no response. So he went back to Elisha and told him, “The boy did not wake up.”</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b/>
          <w:bCs/>
          <w:color w:val="000000"/>
          <w:sz w:val="20"/>
          <w:szCs w:val="20"/>
          <w:vertAlign w:val="superscript"/>
        </w:rPr>
        <w:t>32 </w:t>
      </w:r>
      <w:r w:rsidRPr="00A30EC0">
        <w:rPr>
          <w:rFonts w:cs="Segoe UI"/>
          <w:color w:val="000000"/>
          <w:sz w:val="20"/>
          <w:szCs w:val="20"/>
        </w:rPr>
        <w:t>When Elisha came to the house, there the boy was—dead, lying on his bed. </w:t>
      </w:r>
      <w:r w:rsidRPr="00A30EC0">
        <w:rPr>
          <w:rFonts w:cs="Segoe UI"/>
          <w:b/>
          <w:bCs/>
          <w:color w:val="000000"/>
          <w:sz w:val="20"/>
          <w:szCs w:val="20"/>
          <w:vertAlign w:val="superscript"/>
        </w:rPr>
        <w:t>33 </w:t>
      </w:r>
      <w:r w:rsidRPr="00A30EC0">
        <w:rPr>
          <w:rFonts w:cs="Segoe UI"/>
          <w:color w:val="000000"/>
          <w:sz w:val="20"/>
          <w:szCs w:val="20"/>
        </w:rPr>
        <w:t>So he went in and he shut the door behind the two of them. Then he prayed to the </w:t>
      </w:r>
      <w:r w:rsidRPr="00A30EC0">
        <w:rPr>
          <w:rFonts w:cs="Segoe UI"/>
          <w:smallCaps/>
          <w:color w:val="000000"/>
          <w:sz w:val="20"/>
          <w:szCs w:val="20"/>
        </w:rPr>
        <w:t>Lord</w:t>
      </w:r>
      <w:r w:rsidRPr="00A30EC0">
        <w:rPr>
          <w:rFonts w:cs="Segoe UI"/>
          <w:color w:val="000000"/>
          <w:sz w:val="20"/>
          <w:szCs w:val="20"/>
        </w:rPr>
        <w:t>. </w:t>
      </w:r>
      <w:r w:rsidRPr="00A30EC0">
        <w:rPr>
          <w:rFonts w:cs="Segoe UI"/>
          <w:b/>
          <w:bCs/>
          <w:color w:val="000000"/>
          <w:sz w:val="20"/>
          <w:szCs w:val="20"/>
          <w:vertAlign w:val="superscript"/>
        </w:rPr>
        <w:t>34 </w:t>
      </w:r>
      <w:r w:rsidRPr="00A30EC0">
        <w:rPr>
          <w:rFonts w:cs="Segoe UI"/>
          <w:color w:val="000000"/>
          <w:sz w:val="20"/>
          <w:szCs w:val="20"/>
        </w:rPr>
        <w:t xml:space="preserve">He got up and lay down </w:t>
      </w:r>
      <w:r w:rsidRPr="00A30EC0">
        <w:rPr>
          <w:rFonts w:cs="Segoe UI"/>
          <w:color w:val="000000"/>
          <w:sz w:val="20"/>
          <w:szCs w:val="20"/>
        </w:rPr>
        <w:lastRenderedPageBreak/>
        <w:t>on top of the boy. He put his mouth to the boy’s mouth, his eyes to the boy’s eyes, his palms to the boy’s palms. Then he bent down over him, and the boy’s flesh became warm. </w:t>
      </w:r>
      <w:r w:rsidRPr="00A30EC0">
        <w:rPr>
          <w:rFonts w:cs="Segoe UI"/>
          <w:b/>
          <w:bCs/>
          <w:color w:val="000000"/>
          <w:sz w:val="20"/>
          <w:szCs w:val="20"/>
          <w:vertAlign w:val="superscript"/>
        </w:rPr>
        <w:t>35 </w:t>
      </w:r>
      <w:r w:rsidRPr="00A30EC0">
        <w:rPr>
          <w:rFonts w:cs="Segoe UI"/>
          <w:color w:val="000000"/>
          <w:sz w:val="20"/>
          <w:szCs w:val="20"/>
        </w:rPr>
        <w:t>He went back into the house and paced back and forth. Then he went up and bent down over him, and the boy sneezed seven times. Then the boy opened his eyes.</w:t>
      </w:r>
    </w:p>
    <w:p w:rsidR="00A30EC0" w:rsidRPr="00A30EC0" w:rsidRDefault="00A30EC0" w:rsidP="00A30EC0">
      <w:pPr>
        <w:shd w:val="clear" w:color="auto" w:fill="FFFFFF"/>
        <w:spacing w:before="100" w:beforeAutospacing="1" w:after="100" w:afterAutospacing="1"/>
        <w:rPr>
          <w:rFonts w:cs="Segoe UI"/>
          <w:color w:val="000000"/>
          <w:sz w:val="20"/>
          <w:szCs w:val="20"/>
        </w:rPr>
      </w:pPr>
      <w:r w:rsidRPr="00A30EC0">
        <w:rPr>
          <w:rFonts w:cs="Segoe UI"/>
          <w:b/>
          <w:bCs/>
          <w:color w:val="000000"/>
          <w:sz w:val="20"/>
          <w:szCs w:val="20"/>
          <w:vertAlign w:val="superscript"/>
        </w:rPr>
        <w:t>36 </w:t>
      </w:r>
      <w:r w:rsidRPr="00A30EC0">
        <w:rPr>
          <w:rFonts w:cs="Segoe UI"/>
          <w:color w:val="000000"/>
          <w:sz w:val="20"/>
          <w:szCs w:val="20"/>
        </w:rPr>
        <w:t xml:space="preserve">Then Elisha called </w:t>
      </w:r>
      <w:proofErr w:type="spellStart"/>
      <w:r w:rsidRPr="00A30EC0">
        <w:rPr>
          <w:rFonts w:cs="Segoe UI"/>
          <w:color w:val="000000"/>
          <w:sz w:val="20"/>
          <w:szCs w:val="20"/>
        </w:rPr>
        <w:t>Gehazi</w:t>
      </w:r>
      <w:proofErr w:type="spellEnd"/>
      <w:r w:rsidRPr="00A30EC0">
        <w:rPr>
          <w:rFonts w:cs="Segoe UI"/>
          <w:color w:val="000000"/>
          <w:sz w:val="20"/>
          <w:szCs w:val="20"/>
        </w:rPr>
        <w:t xml:space="preserve"> and said, “Call the woman of Shunem!” So he called her, and she came in. He said, “Pick up your son.” </w:t>
      </w:r>
      <w:r w:rsidRPr="00A30EC0">
        <w:rPr>
          <w:rFonts w:cs="Segoe UI"/>
          <w:b/>
          <w:bCs/>
          <w:color w:val="000000"/>
          <w:sz w:val="20"/>
          <w:szCs w:val="20"/>
          <w:vertAlign w:val="superscript"/>
        </w:rPr>
        <w:t>37 </w:t>
      </w:r>
      <w:r w:rsidRPr="00A30EC0">
        <w:rPr>
          <w:rFonts w:cs="Segoe UI"/>
          <w:color w:val="000000"/>
          <w:sz w:val="20"/>
          <w:szCs w:val="20"/>
        </w:rPr>
        <w:t>So she came in and fell at Elisha’s feet and bowed down to the ground. Then she picked up her son and went out.</w:t>
      </w:r>
    </w:p>
    <w:p w:rsidR="00A30EC0" w:rsidRPr="009206A3" w:rsidRDefault="00A30EC0" w:rsidP="009206A3">
      <w:pPr>
        <w:shd w:val="clear" w:color="auto" w:fill="FFFFFF"/>
        <w:rPr>
          <w:rFonts w:cs="Segoe UI"/>
          <w:color w:val="000000"/>
          <w:sz w:val="20"/>
          <w:szCs w:val="20"/>
        </w:rPr>
      </w:pPr>
    </w:p>
    <w:p w:rsidR="00DF6566" w:rsidRDefault="00DF6566" w:rsidP="00C34729">
      <w:pPr>
        <w:pStyle w:val="Body"/>
        <w:ind w:left="0"/>
      </w:pPr>
      <w:r>
        <w:t>The Word of the Lord.</w:t>
      </w:r>
    </w:p>
    <w:p w:rsidR="00DF6566" w:rsidRDefault="00DF6566" w:rsidP="00C34729">
      <w:pPr>
        <w:pStyle w:val="Body"/>
        <w:ind w:left="0"/>
      </w:pPr>
      <w:r>
        <w:rPr>
          <w:b/>
        </w:rPr>
        <w:t>Thanks be to God.</w:t>
      </w:r>
    </w:p>
    <w:p w:rsid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B7424"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r>
        <w:rPr>
          <w:b/>
          <w:color w:val="000000"/>
          <w:sz w:val="28"/>
          <w:szCs w:val="28"/>
        </w:rPr>
        <w:t>Duet</w:t>
      </w:r>
      <w:r w:rsidR="009206A3">
        <w:rPr>
          <w:b/>
          <w:color w:val="000000"/>
          <w:sz w:val="28"/>
          <w:szCs w:val="28"/>
        </w:rPr>
        <w:t xml:space="preserve"> – “</w:t>
      </w:r>
      <w:r>
        <w:rPr>
          <w:b/>
          <w:color w:val="000000"/>
          <w:sz w:val="28"/>
          <w:szCs w:val="28"/>
        </w:rPr>
        <w:t>I Want to Walk with Jesus</w:t>
      </w:r>
      <w:r w:rsidR="009206A3">
        <w:rPr>
          <w:b/>
          <w:color w:val="000000"/>
          <w:sz w:val="28"/>
          <w:szCs w:val="28"/>
        </w:rPr>
        <w:t>”</w:t>
      </w:r>
    </w:p>
    <w:p w:rsid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DF6566" w:rsidRPr="00FB7424" w:rsidRDefault="00E0257B" w:rsidP="00FB7424">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r w:rsidRPr="00FB7424">
        <w:rPr>
          <w:b/>
          <w:sz w:val="28"/>
          <w:szCs w:val="28"/>
        </w:rPr>
        <w:t>S</w:t>
      </w:r>
      <w:r w:rsidR="00DF6566" w:rsidRPr="00FB7424">
        <w:rPr>
          <w:b/>
          <w:sz w:val="28"/>
          <w:szCs w:val="28"/>
        </w:rPr>
        <w:t>econd Reading</w:t>
      </w:r>
      <w:r w:rsidR="00DF6566" w:rsidRP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26D9A">
        <w:rPr>
          <w:rStyle w:val="Subcaption"/>
          <w:rFonts w:ascii="Palatino Linotype" w:hAnsi="Palatino Linotype"/>
          <w:szCs w:val="20"/>
        </w:rPr>
        <w:t>Romans 8:11-19</w:t>
      </w:r>
    </w:p>
    <w:p w:rsidR="00F26D9A" w:rsidRPr="00F26D9A" w:rsidRDefault="00F26D9A" w:rsidP="00F26D9A">
      <w:pPr>
        <w:shd w:val="clear" w:color="auto" w:fill="FFFFFF"/>
        <w:spacing w:before="100" w:beforeAutospacing="1" w:after="100" w:afterAutospacing="1"/>
        <w:rPr>
          <w:rFonts w:cs="Segoe UI"/>
          <w:color w:val="000000"/>
          <w:sz w:val="20"/>
          <w:szCs w:val="20"/>
        </w:rPr>
      </w:pPr>
      <w:r w:rsidRPr="00F26D9A">
        <w:rPr>
          <w:rFonts w:cs="Segoe UI"/>
          <w:b/>
          <w:bCs/>
          <w:color w:val="000000"/>
          <w:sz w:val="20"/>
          <w:szCs w:val="20"/>
          <w:vertAlign w:val="superscript"/>
        </w:rPr>
        <w:t>11 </w:t>
      </w:r>
      <w:r w:rsidRPr="00F26D9A">
        <w:rPr>
          <w:rFonts w:cs="Segoe UI"/>
          <w:color w:val="000000"/>
          <w:sz w:val="20"/>
          <w:szCs w:val="20"/>
        </w:rPr>
        <w:t>And if the Spirit of the one who raised Jesus from the dead dwells in you, the one who raised Christ from the dead will also make your mortal bodies alive through his Spirit, who is dwelling in you.</w:t>
      </w:r>
    </w:p>
    <w:p w:rsidR="00F26D9A" w:rsidRPr="00F26D9A" w:rsidRDefault="00F26D9A" w:rsidP="00F26D9A">
      <w:pPr>
        <w:shd w:val="clear" w:color="auto" w:fill="FFFFFF"/>
        <w:spacing w:before="100" w:beforeAutospacing="1" w:after="100" w:afterAutospacing="1"/>
        <w:rPr>
          <w:rFonts w:cs="Segoe UI"/>
          <w:color w:val="000000"/>
          <w:sz w:val="20"/>
          <w:szCs w:val="20"/>
        </w:rPr>
      </w:pPr>
      <w:r w:rsidRPr="00F26D9A">
        <w:rPr>
          <w:rFonts w:cs="Segoe UI"/>
          <w:b/>
          <w:bCs/>
          <w:color w:val="000000"/>
          <w:sz w:val="20"/>
          <w:szCs w:val="20"/>
          <w:vertAlign w:val="superscript"/>
        </w:rPr>
        <w:t>12 </w:t>
      </w:r>
      <w:r w:rsidRPr="00F26D9A">
        <w:rPr>
          <w:rFonts w:cs="Segoe UI"/>
          <w:color w:val="000000"/>
          <w:sz w:val="20"/>
          <w:szCs w:val="20"/>
        </w:rPr>
        <w:t>So then, brothers, we do not owe it to the sinful flesh to live in harmony with it. </w:t>
      </w:r>
      <w:r w:rsidRPr="00F26D9A">
        <w:rPr>
          <w:rFonts w:cs="Segoe UI"/>
          <w:b/>
          <w:bCs/>
          <w:color w:val="000000"/>
          <w:sz w:val="20"/>
          <w:szCs w:val="20"/>
          <w:vertAlign w:val="superscript"/>
        </w:rPr>
        <w:t>13 </w:t>
      </w:r>
      <w:r w:rsidRPr="00F26D9A">
        <w:rPr>
          <w:rFonts w:cs="Segoe UI"/>
          <w:color w:val="000000"/>
          <w:sz w:val="20"/>
          <w:szCs w:val="20"/>
        </w:rPr>
        <w:t>For if you live in harmony with the sinful flesh, you are going to die. But if by the Spirit you put to death the actions of the body, you will live.</w:t>
      </w:r>
    </w:p>
    <w:p w:rsidR="00F26D9A" w:rsidRPr="00F26D9A" w:rsidRDefault="00F26D9A" w:rsidP="00F26D9A">
      <w:pPr>
        <w:shd w:val="clear" w:color="auto" w:fill="FFFFFF"/>
        <w:spacing w:before="100" w:beforeAutospacing="1" w:after="100" w:afterAutospacing="1"/>
        <w:rPr>
          <w:rFonts w:cs="Segoe UI"/>
          <w:color w:val="000000"/>
          <w:sz w:val="20"/>
          <w:szCs w:val="20"/>
        </w:rPr>
      </w:pPr>
      <w:r w:rsidRPr="00F26D9A">
        <w:rPr>
          <w:rFonts w:cs="Segoe UI"/>
          <w:b/>
          <w:bCs/>
          <w:color w:val="000000"/>
          <w:sz w:val="20"/>
          <w:szCs w:val="20"/>
          <w:vertAlign w:val="superscript"/>
        </w:rPr>
        <w:t>14 </w:t>
      </w:r>
      <w:r w:rsidRPr="00F26D9A">
        <w:rPr>
          <w:rFonts w:cs="Segoe UI"/>
          <w:color w:val="000000"/>
          <w:sz w:val="20"/>
          <w:szCs w:val="20"/>
        </w:rPr>
        <w:t>Indeed, those who are led by the Spirit of God are sons of God. </w:t>
      </w:r>
      <w:r w:rsidRPr="00F26D9A">
        <w:rPr>
          <w:rFonts w:cs="Segoe UI"/>
          <w:b/>
          <w:bCs/>
          <w:color w:val="000000"/>
          <w:sz w:val="20"/>
          <w:szCs w:val="20"/>
          <w:vertAlign w:val="superscript"/>
        </w:rPr>
        <w:t>15 </w:t>
      </w:r>
      <w:r w:rsidRPr="00F26D9A">
        <w:rPr>
          <w:rFonts w:cs="Segoe UI"/>
          <w:color w:val="000000"/>
          <w:sz w:val="20"/>
          <w:szCs w:val="20"/>
        </w:rPr>
        <w:t>For you did not receive a spirit of slavery so that you are afraid again, but you received the Spirit of adoption by whom</w:t>
      </w:r>
      <w:r w:rsidRPr="00F26D9A">
        <w:rPr>
          <w:rFonts w:cs="Segoe UI"/>
          <w:color w:val="000000"/>
          <w:sz w:val="20"/>
          <w:szCs w:val="20"/>
          <w:vertAlign w:val="superscript"/>
        </w:rPr>
        <w:t>[</w:t>
      </w:r>
      <w:hyperlink r:id="rId29" w:anchor="fen-EHV-28120a" w:tooltip="See footnote a" w:history="1">
        <w:r w:rsidRPr="00F26D9A">
          <w:rPr>
            <w:rFonts w:cs="Segoe UI"/>
            <w:color w:val="4A4A4A"/>
            <w:sz w:val="20"/>
            <w:szCs w:val="20"/>
            <w:u w:val="single"/>
            <w:vertAlign w:val="superscript"/>
          </w:rPr>
          <w:t>a</w:t>
        </w:r>
      </w:hyperlink>
      <w:r w:rsidRPr="00F26D9A">
        <w:rPr>
          <w:rFonts w:cs="Segoe UI"/>
          <w:color w:val="000000"/>
          <w:sz w:val="20"/>
          <w:szCs w:val="20"/>
          <w:vertAlign w:val="superscript"/>
        </w:rPr>
        <w:t>]</w:t>
      </w:r>
      <w:r w:rsidRPr="00F26D9A">
        <w:rPr>
          <w:rFonts w:cs="Segoe UI"/>
          <w:color w:val="000000"/>
          <w:sz w:val="20"/>
          <w:szCs w:val="20"/>
        </w:rPr>
        <w:t> we call out, “</w:t>
      </w:r>
      <w:r w:rsidRPr="00F26D9A">
        <w:rPr>
          <w:rFonts w:cs="Segoe UI"/>
          <w:i/>
          <w:iCs/>
          <w:color w:val="000000"/>
          <w:sz w:val="20"/>
          <w:szCs w:val="20"/>
        </w:rPr>
        <w:t>Abba</w:t>
      </w:r>
      <w:r w:rsidRPr="00F26D9A">
        <w:rPr>
          <w:rFonts w:cs="Segoe UI"/>
          <w:color w:val="000000"/>
          <w:sz w:val="20"/>
          <w:szCs w:val="20"/>
        </w:rPr>
        <w:t>, Father!” </w:t>
      </w:r>
      <w:r w:rsidRPr="00F26D9A">
        <w:rPr>
          <w:rFonts w:cs="Segoe UI"/>
          <w:b/>
          <w:bCs/>
          <w:color w:val="000000"/>
          <w:sz w:val="20"/>
          <w:szCs w:val="20"/>
          <w:vertAlign w:val="superscript"/>
        </w:rPr>
        <w:t>16 </w:t>
      </w:r>
      <w:r w:rsidRPr="00F26D9A">
        <w:rPr>
          <w:rFonts w:cs="Segoe UI"/>
          <w:color w:val="000000"/>
          <w:sz w:val="20"/>
          <w:szCs w:val="20"/>
        </w:rPr>
        <w:t>The Spirit himself joins our spirit in testifying that we are God’s children.</w:t>
      </w:r>
    </w:p>
    <w:p w:rsidR="00F26D9A" w:rsidRPr="00F26D9A" w:rsidRDefault="00F26D9A" w:rsidP="00F26D9A">
      <w:pPr>
        <w:shd w:val="clear" w:color="auto" w:fill="FFFFFF"/>
        <w:spacing w:before="100" w:beforeAutospacing="1" w:after="100" w:afterAutospacing="1"/>
        <w:rPr>
          <w:rFonts w:cs="Segoe UI"/>
          <w:color w:val="000000"/>
          <w:sz w:val="20"/>
          <w:szCs w:val="20"/>
        </w:rPr>
      </w:pPr>
      <w:r w:rsidRPr="00F26D9A">
        <w:rPr>
          <w:rFonts w:cs="Segoe UI"/>
          <w:b/>
          <w:bCs/>
          <w:color w:val="000000"/>
          <w:sz w:val="20"/>
          <w:szCs w:val="20"/>
          <w:vertAlign w:val="superscript"/>
        </w:rPr>
        <w:t>17 </w:t>
      </w:r>
      <w:r w:rsidRPr="00F26D9A">
        <w:rPr>
          <w:rFonts w:cs="Segoe UI"/>
          <w:color w:val="000000"/>
          <w:sz w:val="20"/>
          <w:szCs w:val="20"/>
        </w:rPr>
        <w:t>Now if we are children, we are also heirs—heirs of God and fellow heirs with Christ, since we suffer with him, so that we may also be glorified with him.</w:t>
      </w:r>
    </w:p>
    <w:p w:rsidR="00F26D9A" w:rsidRPr="00F26D9A" w:rsidRDefault="00F26D9A" w:rsidP="00F26D9A">
      <w:pPr>
        <w:shd w:val="clear" w:color="auto" w:fill="FFFFFF"/>
        <w:spacing w:before="100" w:beforeAutospacing="1" w:after="100" w:afterAutospacing="1"/>
        <w:rPr>
          <w:rFonts w:cs="Segoe UI"/>
          <w:color w:val="000000"/>
          <w:sz w:val="20"/>
          <w:szCs w:val="20"/>
        </w:rPr>
      </w:pPr>
      <w:r w:rsidRPr="00F26D9A">
        <w:rPr>
          <w:rFonts w:cs="Segoe UI"/>
          <w:b/>
          <w:bCs/>
          <w:color w:val="000000"/>
          <w:sz w:val="20"/>
          <w:szCs w:val="20"/>
          <w:vertAlign w:val="superscript"/>
        </w:rPr>
        <w:t>18 </w:t>
      </w:r>
      <w:r w:rsidRPr="00F26D9A">
        <w:rPr>
          <w:rFonts w:cs="Segoe UI"/>
          <w:color w:val="000000"/>
          <w:sz w:val="20"/>
          <w:szCs w:val="20"/>
        </w:rPr>
        <w:t>For I conclude that our sufferings at the present time are not worth comparing with the glory that is going to be revealed to us. </w:t>
      </w:r>
      <w:r w:rsidRPr="00F26D9A">
        <w:rPr>
          <w:rFonts w:cs="Segoe UI"/>
          <w:b/>
          <w:bCs/>
          <w:color w:val="000000"/>
          <w:sz w:val="20"/>
          <w:szCs w:val="20"/>
          <w:vertAlign w:val="superscript"/>
        </w:rPr>
        <w:t>19 </w:t>
      </w:r>
      <w:r w:rsidRPr="00F26D9A">
        <w:rPr>
          <w:rFonts w:cs="Segoe UI"/>
          <w:color w:val="000000"/>
          <w:sz w:val="20"/>
          <w:szCs w:val="20"/>
        </w:rPr>
        <w:t>In fact, creation is waiting with eager longing for the sons of God to be revealed.</w:t>
      </w:r>
    </w:p>
    <w:p w:rsidR="00DF6566" w:rsidRDefault="00DF6566" w:rsidP="008570BA">
      <w:pPr>
        <w:pStyle w:val="Body"/>
        <w:ind w:left="0"/>
      </w:pPr>
      <w:r>
        <w:t>The Word of the Lord.</w:t>
      </w:r>
    </w:p>
    <w:p w:rsidR="00DF6566" w:rsidRDefault="00DF6566" w:rsidP="008570BA">
      <w:pPr>
        <w:pStyle w:val="Body"/>
        <w:ind w:left="0"/>
      </w:pPr>
      <w:r>
        <w:rPr>
          <w:b/>
        </w:rPr>
        <w:t>Thanks be to God.</w:t>
      </w: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lastRenderedPageBreak/>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F26D9A" w:rsidRPr="00F26D9A" w:rsidRDefault="00F26D9A" w:rsidP="00F26D9A">
      <w:pPr>
        <w:keepNext/>
        <w:tabs>
          <w:tab w:val="right" w:pos="7200"/>
        </w:tabs>
        <w:spacing w:before="360" w:after="200"/>
        <w:rPr>
          <w:rFonts w:ascii="Candara" w:hAnsi="Candara"/>
          <w:b/>
          <w:bCs/>
          <w:color w:val="000000"/>
          <w:sz w:val="26"/>
          <w:szCs w:val="26"/>
        </w:rPr>
      </w:pPr>
      <w:r w:rsidRPr="00F26D9A">
        <w:rPr>
          <w:rFonts w:ascii="Candara" w:hAnsi="Candara"/>
          <w:b/>
          <w:bCs/>
          <w:color w:val="000000"/>
          <w:sz w:val="26"/>
          <w:szCs w:val="26"/>
        </w:rPr>
        <w:t>Gospel Acclamation</w:t>
      </w:r>
      <w:r w:rsidRPr="00F26D9A">
        <w:rPr>
          <w:rFonts w:ascii="Candara" w:hAnsi="Candara"/>
          <w:b/>
          <w:bCs/>
          <w:color w:val="000000"/>
          <w:sz w:val="26"/>
          <w:szCs w:val="26"/>
        </w:rPr>
        <w:tab/>
      </w:r>
      <w:r w:rsidRPr="00F26D9A">
        <w:rPr>
          <w:rFonts w:ascii="Candara" w:hAnsi="Candara"/>
          <w:i/>
          <w:iCs/>
          <w:color w:val="000000"/>
          <w:sz w:val="20"/>
          <w:szCs w:val="20"/>
        </w:rPr>
        <w:t>John 11:25</w:t>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1488268D" wp14:editId="1CC35748">
            <wp:extent cx="4572000" cy="1219200"/>
            <wp:effectExtent l="0" t="0" r="0" b="0"/>
            <wp:docPr id="70" name="Picture 70" descr="https://builder.christianworship.com/static-assets/print/2c097e36b324adcf6fe87af3b62feede75a78f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print/2c097e36b324adcf6fe87af3b62feede75a78f5c.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63B9A3B" wp14:editId="2192375E">
            <wp:extent cx="4572000" cy="1341120"/>
            <wp:effectExtent l="0" t="0" r="0" b="0"/>
            <wp:docPr id="71" name="Picture 71" descr="https://builder.christianworship.com/static-assets/print/ed7aa00c66350e6bb85fc45d33c304a59a971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print/ed7aa00c66350e6bb85fc45d33c304a59a97112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34112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26D9A">
        <w:rPr>
          <w:rFonts w:ascii="Candara" w:hAnsi="Candara"/>
          <w:color w:val="000000"/>
          <w:sz w:val="12"/>
          <w:szCs w:val="12"/>
        </w:rPr>
        <w:t xml:space="preserve">Tune: © 2021 Northwestern Publishing House. Used by permission: </w:t>
      </w:r>
      <w:proofErr w:type="spellStart"/>
      <w:r w:rsidRPr="00F26D9A">
        <w:rPr>
          <w:rFonts w:ascii="Candara" w:hAnsi="Candara"/>
          <w:color w:val="000000"/>
          <w:sz w:val="12"/>
          <w:szCs w:val="12"/>
        </w:rPr>
        <w:t>OneLicense</w:t>
      </w:r>
      <w:proofErr w:type="spellEnd"/>
      <w:r w:rsidRPr="00F26D9A">
        <w:rPr>
          <w:rFonts w:ascii="Candara" w:hAnsi="Candara"/>
          <w:color w:val="000000"/>
          <w:sz w:val="12"/>
          <w:szCs w:val="12"/>
        </w:rPr>
        <w:t xml:space="preserve"> no. 727703</w:t>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noProof/>
          <w:color w:val="000000"/>
          <w:sz w:val="21"/>
          <w:szCs w:val="21"/>
        </w:rPr>
      </w:pPr>
    </w:p>
    <w:p w:rsidR="00DF6566" w:rsidRDefault="00DF6566" w:rsidP="00224A07">
      <w:pPr>
        <w:tabs>
          <w:tab w:val="left" w:pos="270"/>
        </w:tabs>
      </w:pPr>
      <w:r w:rsidRPr="00224A07">
        <w:rPr>
          <w:b/>
          <w:sz w:val="28"/>
          <w:szCs w:val="28"/>
        </w:rPr>
        <w:t>Gospel</w:t>
      </w:r>
      <w:r>
        <w:tab/>
      </w:r>
      <w:r w:rsidR="00BF76F2">
        <w:t xml:space="preserve">          </w:t>
      </w:r>
      <w:r w:rsidR="00224A07">
        <w:tab/>
      </w:r>
      <w:r w:rsidR="00224A07">
        <w:tab/>
      </w:r>
      <w:r w:rsidR="00224A07">
        <w:tab/>
      </w:r>
      <w:r w:rsidR="00224A07">
        <w:tab/>
      </w:r>
      <w:r w:rsidR="00224A07">
        <w:tab/>
      </w:r>
      <w:r w:rsidR="00224A07">
        <w:tab/>
      </w:r>
      <w:r w:rsidR="00224A07">
        <w:tab/>
        <w:t xml:space="preserve">       </w:t>
      </w:r>
      <w:r w:rsidR="00335625">
        <w:rPr>
          <w:i/>
          <w:sz w:val="20"/>
        </w:rPr>
        <w:t>John 11:17-27, 38-53</w:t>
      </w:r>
    </w:p>
    <w:p w:rsidR="00335625" w:rsidRPr="00335625" w:rsidRDefault="00335625" w:rsidP="00335625">
      <w:pPr>
        <w:shd w:val="clear" w:color="auto" w:fill="FFFFFF"/>
        <w:spacing w:before="100" w:beforeAutospacing="1" w:after="100" w:afterAutospacing="1"/>
        <w:rPr>
          <w:rFonts w:cs="Segoe UI"/>
          <w:color w:val="000000"/>
          <w:sz w:val="20"/>
          <w:szCs w:val="20"/>
        </w:rPr>
      </w:pPr>
      <w:r w:rsidRPr="00335625">
        <w:rPr>
          <w:rFonts w:cs="Segoe UI"/>
          <w:b/>
          <w:bCs/>
          <w:color w:val="000000"/>
          <w:sz w:val="20"/>
          <w:szCs w:val="20"/>
          <w:vertAlign w:val="superscript"/>
        </w:rPr>
        <w:t>17 </w:t>
      </w:r>
      <w:r w:rsidRPr="00335625">
        <w:rPr>
          <w:rFonts w:cs="Segoe UI"/>
          <w:color w:val="000000"/>
          <w:sz w:val="20"/>
          <w:szCs w:val="20"/>
        </w:rPr>
        <w:t>When Jesus arrived</w:t>
      </w:r>
      <w:r w:rsidR="00F27AD6">
        <w:rPr>
          <w:rFonts w:cs="Segoe UI"/>
          <w:color w:val="000000"/>
          <w:sz w:val="20"/>
          <w:szCs w:val="20"/>
        </w:rPr>
        <w:t xml:space="preserve"> [at Bethany]</w:t>
      </w:r>
      <w:r w:rsidRPr="00335625">
        <w:rPr>
          <w:rFonts w:cs="Segoe UI"/>
          <w:color w:val="000000"/>
          <w:sz w:val="20"/>
          <w:szCs w:val="20"/>
        </w:rPr>
        <w:t>, he found that Lazarus had already been in the tomb for four days.</w:t>
      </w:r>
      <w:r>
        <w:rPr>
          <w:rFonts w:cs="Segoe UI"/>
          <w:color w:val="000000"/>
          <w:sz w:val="20"/>
          <w:szCs w:val="20"/>
        </w:rPr>
        <w:t xml:space="preserve">  </w:t>
      </w:r>
      <w:r w:rsidRPr="00335625">
        <w:rPr>
          <w:rFonts w:cs="Segoe UI"/>
          <w:b/>
          <w:bCs/>
          <w:color w:val="000000"/>
          <w:sz w:val="20"/>
          <w:szCs w:val="20"/>
          <w:vertAlign w:val="superscript"/>
        </w:rPr>
        <w:t>18 </w:t>
      </w:r>
      <w:r w:rsidRPr="00335625">
        <w:rPr>
          <w:rFonts w:cs="Segoe UI"/>
          <w:color w:val="000000"/>
          <w:sz w:val="20"/>
          <w:szCs w:val="20"/>
        </w:rPr>
        <w:t>Bethany was near Jerusalem, about two miles away. </w:t>
      </w:r>
      <w:r w:rsidRPr="00335625">
        <w:rPr>
          <w:rFonts w:cs="Segoe UI"/>
          <w:b/>
          <w:bCs/>
          <w:color w:val="000000"/>
          <w:sz w:val="20"/>
          <w:szCs w:val="20"/>
          <w:vertAlign w:val="superscript"/>
        </w:rPr>
        <w:t>19 </w:t>
      </w:r>
      <w:r w:rsidRPr="00335625">
        <w:rPr>
          <w:rFonts w:cs="Segoe UI"/>
          <w:color w:val="000000"/>
          <w:sz w:val="20"/>
          <w:szCs w:val="20"/>
        </w:rPr>
        <w:t>Many Jews had come to Martha and Mary to comfort them concerning their brother.</w:t>
      </w:r>
      <w:r>
        <w:rPr>
          <w:rFonts w:cs="Segoe UI"/>
          <w:color w:val="000000"/>
          <w:sz w:val="20"/>
          <w:szCs w:val="20"/>
        </w:rPr>
        <w:t xml:space="preserve">  </w:t>
      </w:r>
      <w:r w:rsidRPr="00335625">
        <w:rPr>
          <w:rFonts w:cs="Segoe UI"/>
          <w:b/>
          <w:bCs/>
          <w:color w:val="000000"/>
          <w:sz w:val="20"/>
          <w:szCs w:val="20"/>
          <w:vertAlign w:val="superscript"/>
        </w:rPr>
        <w:t>20 </w:t>
      </w:r>
      <w:r w:rsidRPr="00335625">
        <w:rPr>
          <w:rFonts w:cs="Segoe UI"/>
          <w:color w:val="000000"/>
          <w:sz w:val="20"/>
          <w:szCs w:val="20"/>
        </w:rPr>
        <w:t>When Martha heard that Jesus was coming, she went to meet him, while Mary was sitting in the house.</w:t>
      </w:r>
      <w:r>
        <w:rPr>
          <w:rFonts w:cs="Segoe UI"/>
          <w:color w:val="000000"/>
          <w:sz w:val="20"/>
          <w:szCs w:val="20"/>
        </w:rPr>
        <w:t xml:space="preserve"> </w:t>
      </w:r>
      <w:r w:rsidRPr="00335625">
        <w:rPr>
          <w:rFonts w:cs="Segoe UI"/>
          <w:b/>
          <w:bCs/>
          <w:color w:val="000000"/>
          <w:sz w:val="20"/>
          <w:szCs w:val="20"/>
          <w:vertAlign w:val="superscript"/>
        </w:rPr>
        <w:t>21 </w:t>
      </w:r>
      <w:r w:rsidRPr="00335625">
        <w:rPr>
          <w:rFonts w:cs="Segoe UI"/>
          <w:color w:val="000000"/>
          <w:sz w:val="20"/>
          <w:szCs w:val="20"/>
        </w:rPr>
        <w:t>Martha said to Jesus, “Lord, if you had been here, my brother would not have died. </w:t>
      </w:r>
      <w:r w:rsidRPr="00335625">
        <w:rPr>
          <w:rFonts w:cs="Segoe UI"/>
          <w:b/>
          <w:bCs/>
          <w:color w:val="000000"/>
          <w:sz w:val="20"/>
          <w:szCs w:val="20"/>
          <w:vertAlign w:val="superscript"/>
        </w:rPr>
        <w:t>22 </w:t>
      </w:r>
      <w:r w:rsidRPr="00335625">
        <w:rPr>
          <w:rFonts w:cs="Segoe UI"/>
          <w:color w:val="000000"/>
          <w:sz w:val="20"/>
          <w:szCs w:val="20"/>
        </w:rPr>
        <w:t>But even now I know that whatever you ask from God, God will give you.”</w:t>
      </w:r>
    </w:p>
    <w:p w:rsidR="00335625" w:rsidRPr="00335625" w:rsidRDefault="00335625" w:rsidP="00335625">
      <w:pPr>
        <w:shd w:val="clear" w:color="auto" w:fill="FFFFFF"/>
        <w:spacing w:before="100" w:beforeAutospacing="1" w:after="100" w:afterAutospacing="1"/>
        <w:rPr>
          <w:rFonts w:cs="Segoe UI"/>
          <w:color w:val="000000"/>
          <w:sz w:val="20"/>
          <w:szCs w:val="20"/>
        </w:rPr>
      </w:pPr>
      <w:r w:rsidRPr="00335625">
        <w:rPr>
          <w:rFonts w:cs="Segoe UI"/>
          <w:b/>
          <w:bCs/>
          <w:color w:val="000000"/>
          <w:sz w:val="20"/>
          <w:szCs w:val="20"/>
          <w:vertAlign w:val="superscript"/>
        </w:rPr>
        <w:t>23 </w:t>
      </w:r>
      <w:r w:rsidRPr="00335625">
        <w:rPr>
          <w:rFonts w:cs="Segoe UI"/>
          <w:color w:val="000000"/>
          <w:sz w:val="20"/>
          <w:szCs w:val="20"/>
        </w:rPr>
        <w:t>Jesus said to her, “Your brother will rise again.”</w:t>
      </w:r>
    </w:p>
    <w:p w:rsidR="00335625" w:rsidRPr="00335625" w:rsidRDefault="00335625" w:rsidP="00335625">
      <w:pPr>
        <w:shd w:val="clear" w:color="auto" w:fill="FFFFFF"/>
        <w:spacing w:before="100" w:beforeAutospacing="1" w:after="100" w:afterAutospacing="1"/>
        <w:rPr>
          <w:rFonts w:cs="Segoe UI"/>
          <w:color w:val="000000"/>
          <w:sz w:val="20"/>
          <w:szCs w:val="20"/>
        </w:rPr>
      </w:pPr>
      <w:r w:rsidRPr="00335625">
        <w:rPr>
          <w:rFonts w:cs="Segoe UI"/>
          <w:b/>
          <w:bCs/>
          <w:color w:val="000000"/>
          <w:sz w:val="20"/>
          <w:szCs w:val="20"/>
          <w:vertAlign w:val="superscript"/>
        </w:rPr>
        <w:t>24 </w:t>
      </w:r>
      <w:r w:rsidRPr="00335625">
        <w:rPr>
          <w:rFonts w:cs="Segoe UI"/>
          <w:color w:val="000000"/>
          <w:sz w:val="20"/>
          <w:szCs w:val="20"/>
        </w:rPr>
        <w:t>Martha replied, “I know that he will rise in the resurrection on the Last Day.”</w:t>
      </w:r>
    </w:p>
    <w:p w:rsidR="00335625" w:rsidRPr="00335625" w:rsidRDefault="00335625" w:rsidP="00335625">
      <w:pPr>
        <w:shd w:val="clear" w:color="auto" w:fill="FFFFFF"/>
        <w:spacing w:before="100" w:beforeAutospacing="1" w:after="100" w:afterAutospacing="1"/>
        <w:rPr>
          <w:rFonts w:cs="Segoe UI"/>
          <w:color w:val="000000"/>
          <w:sz w:val="20"/>
          <w:szCs w:val="20"/>
        </w:rPr>
      </w:pPr>
      <w:r w:rsidRPr="00335625">
        <w:rPr>
          <w:rFonts w:cs="Segoe UI"/>
          <w:b/>
          <w:bCs/>
          <w:color w:val="000000"/>
          <w:sz w:val="20"/>
          <w:szCs w:val="20"/>
          <w:vertAlign w:val="superscript"/>
        </w:rPr>
        <w:t>25 </w:t>
      </w:r>
      <w:r w:rsidRPr="00335625">
        <w:rPr>
          <w:rFonts w:cs="Segoe UI"/>
          <w:color w:val="000000"/>
          <w:sz w:val="20"/>
          <w:szCs w:val="20"/>
        </w:rPr>
        <w:t>Jesus said to her, “I am the resurrection and the life. Whoever believes in me will live, even if he dies. </w:t>
      </w:r>
      <w:r w:rsidRPr="00335625">
        <w:rPr>
          <w:rFonts w:cs="Segoe UI"/>
          <w:b/>
          <w:bCs/>
          <w:color w:val="000000"/>
          <w:sz w:val="20"/>
          <w:szCs w:val="20"/>
          <w:vertAlign w:val="superscript"/>
        </w:rPr>
        <w:t>26 </w:t>
      </w:r>
      <w:r w:rsidRPr="00335625">
        <w:rPr>
          <w:rFonts w:cs="Segoe UI"/>
          <w:color w:val="000000"/>
          <w:sz w:val="20"/>
          <w:szCs w:val="20"/>
        </w:rPr>
        <w:t>And whoever lives and believes in me will never perish. Do you believe this?”</w:t>
      </w:r>
    </w:p>
    <w:p w:rsidR="00335625" w:rsidRPr="00335625" w:rsidRDefault="00335625" w:rsidP="00335625">
      <w:pPr>
        <w:shd w:val="clear" w:color="auto" w:fill="FFFFFF"/>
        <w:spacing w:before="100" w:beforeAutospacing="1" w:after="100" w:afterAutospacing="1"/>
        <w:rPr>
          <w:rFonts w:cs="Segoe UI"/>
          <w:color w:val="000000"/>
          <w:sz w:val="20"/>
          <w:szCs w:val="20"/>
        </w:rPr>
      </w:pPr>
      <w:r w:rsidRPr="00335625">
        <w:rPr>
          <w:rFonts w:cs="Segoe UI"/>
          <w:b/>
          <w:bCs/>
          <w:color w:val="000000"/>
          <w:sz w:val="20"/>
          <w:szCs w:val="20"/>
          <w:vertAlign w:val="superscript"/>
        </w:rPr>
        <w:lastRenderedPageBreak/>
        <w:t>27 </w:t>
      </w:r>
      <w:r w:rsidRPr="00335625">
        <w:rPr>
          <w:rFonts w:cs="Segoe UI"/>
          <w:color w:val="000000"/>
          <w:sz w:val="20"/>
          <w:szCs w:val="20"/>
        </w:rPr>
        <w:t>“Yes, Lord,” she told him. “I believe that you are the Christ, the Son of God, who was to come into the world.”</w:t>
      </w:r>
    </w:p>
    <w:p w:rsidR="00335625" w:rsidRPr="00335625" w:rsidRDefault="00335625" w:rsidP="00335625">
      <w:pPr>
        <w:shd w:val="clear" w:color="auto" w:fill="FFFFFF"/>
        <w:spacing w:before="100" w:beforeAutospacing="1" w:after="100" w:afterAutospacing="1"/>
        <w:rPr>
          <w:rFonts w:cs="Segoe UI"/>
          <w:color w:val="000000"/>
          <w:sz w:val="20"/>
          <w:szCs w:val="20"/>
        </w:rPr>
      </w:pPr>
      <w:r w:rsidRPr="00335625">
        <w:rPr>
          <w:rFonts w:cs="Segoe UI"/>
          <w:b/>
          <w:bCs/>
          <w:color w:val="000000"/>
          <w:sz w:val="20"/>
          <w:szCs w:val="20"/>
          <w:vertAlign w:val="superscript"/>
        </w:rPr>
        <w:t>38 </w:t>
      </w:r>
      <w:r w:rsidRPr="00335625">
        <w:rPr>
          <w:rFonts w:cs="Segoe UI"/>
          <w:color w:val="000000"/>
          <w:sz w:val="20"/>
          <w:szCs w:val="20"/>
        </w:rPr>
        <w:t>Jesus was deeply moved again as he came to the tomb. It was a cave, and a stone was lying against it. </w:t>
      </w:r>
      <w:r w:rsidRPr="00335625">
        <w:rPr>
          <w:rFonts w:cs="Segoe UI"/>
          <w:b/>
          <w:bCs/>
          <w:color w:val="000000"/>
          <w:sz w:val="20"/>
          <w:szCs w:val="20"/>
          <w:vertAlign w:val="superscript"/>
        </w:rPr>
        <w:t>39 </w:t>
      </w:r>
      <w:r w:rsidRPr="00335625">
        <w:rPr>
          <w:rFonts w:cs="Segoe UI"/>
          <w:color w:val="000000"/>
          <w:sz w:val="20"/>
          <w:szCs w:val="20"/>
        </w:rPr>
        <w:t>“Take away the stone,” he said.</w:t>
      </w:r>
    </w:p>
    <w:p w:rsidR="00335625" w:rsidRPr="00335625" w:rsidRDefault="00335625" w:rsidP="00335625">
      <w:pPr>
        <w:shd w:val="clear" w:color="auto" w:fill="FFFFFF"/>
        <w:spacing w:before="100" w:beforeAutospacing="1" w:after="100" w:afterAutospacing="1"/>
        <w:rPr>
          <w:rFonts w:cs="Segoe UI"/>
          <w:color w:val="000000"/>
          <w:sz w:val="20"/>
          <w:szCs w:val="20"/>
        </w:rPr>
      </w:pPr>
      <w:r w:rsidRPr="00335625">
        <w:rPr>
          <w:rFonts w:cs="Segoe UI"/>
          <w:color w:val="000000"/>
          <w:sz w:val="20"/>
          <w:szCs w:val="20"/>
        </w:rPr>
        <w:t>Martha, the dead man’s sister, told him, “Lord, by this time there will be an odor, because it has been four days.”</w:t>
      </w:r>
    </w:p>
    <w:p w:rsidR="00335625" w:rsidRPr="00335625" w:rsidRDefault="00335625" w:rsidP="00335625">
      <w:pPr>
        <w:shd w:val="clear" w:color="auto" w:fill="FFFFFF"/>
        <w:spacing w:before="100" w:beforeAutospacing="1" w:after="100" w:afterAutospacing="1"/>
        <w:rPr>
          <w:rFonts w:cs="Segoe UI"/>
          <w:color w:val="000000"/>
          <w:sz w:val="20"/>
          <w:szCs w:val="20"/>
        </w:rPr>
      </w:pPr>
      <w:r w:rsidRPr="00335625">
        <w:rPr>
          <w:rFonts w:cs="Segoe UI"/>
          <w:b/>
          <w:bCs/>
          <w:color w:val="000000"/>
          <w:sz w:val="20"/>
          <w:szCs w:val="20"/>
          <w:vertAlign w:val="superscript"/>
        </w:rPr>
        <w:t>40 </w:t>
      </w:r>
      <w:r w:rsidRPr="00335625">
        <w:rPr>
          <w:rFonts w:cs="Segoe UI"/>
          <w:color w:val="000000"/>
          <w:sz w:val="20"/>
          <w:szCs w:val="20"/>
        </w:rPr>
        <w:t>Jesus said to her, “Did I not tell you that if you believe, you will see the glory of God?” </w:t>
      </w:r>
      <w:r w:rsidRPr="00335625">
        <w:rPr>
          <w:rFonts w:cs="Segoe UI"/>
          <w:b/>
          <w:bCs/>
          <w:color w:val="000000"/>
          <w:sz w:val="20"/>
          <w:szCs w:val="20"/>
          <w:vertAlign w:val="superscript"/>
        </w:rPr>
        <w:t>41 </w:t>
      </w:r>
      <w:r w:rsidRPr="00335625">
        <w:rPr>
          <w:rFonts w:cs="Segoe UI"/>
          <w:color w:val="000000"/>
          <w:sz w:val="20"/>
          <w:szCs w:val="20"/>
        </w:rPr>
        <w:t>So they took away the stone.</w:t>
      </w:r>
    </w:p>
    <w:p w:rsidR="00335625" w:rsidRPr="00335625" w:rsidRDefault="00335625" w:rsidP="00335625">
      <w:pPr>
        <w:shd w:val="clear" w:color="auto" w:fill="FFFFFF"/>
        <w:spacing w:before="100" w:beforeAutospacing="1" w:after="100" w:afterAutospacing="1"/>
        <w:rPr>
          <w:rFonts w:cs="Segoe UI"/>
          <w:color w:val="000000"/>
          <w:sz w:val="20"/>
          <w:szCs w:val="20"/>
        </w:rPr>
      </w:pPr>
      <w:r w:rsidRPr="00335625">
        <w:rPr>
          <w:rFonts w:cs="Segoe UI"/>
          <w:color w:val="000000"/>
          <w:sz w:val="20"/>
          <w:szCs w:val="20"/>
        </w:rPr>
        <w:t>Jesus looked up and said, “Father, I thank you that you heard me. </w:t>
      </w:r>
      <w:r w:rsidRPr="00335625">
        <w:rPr>
          <w:rFonts w:cs="Segoe UI"/>
          <w:b/>
          <w:bCs/>
          <w:color w:val="000000"/>
          <w:sz w:val="20"/>
          <w:szCs w:val="20"/>
          <w:vertAlign w:val="superscript"/>
        </w:rPr>
        <w:t>42 </w:t>
      </w:r>
      <w:r w:rsidRPr="00335625">
        <w:rPr>
          <w:rFonts w:cs="Segoe UI"/>
          <w:color w:val="000000"/>
          <w:sz w:val="20"/>
          <w:szCs w:val="20"/>
        </w:rPr>
        <w:t>I knew that you always hear me, but I said this for the benefit of the crowd standing here, so that they may believe that you sent me.” </w:t>
      </w:r>
      <w:r w:rsidRPr="00335625">
        <w:rPr>
          <w:rFonts w:cs="Segoe UI"/>
          <w:b/>
          <w:bCs/>
          <w:color w:val="000000"/>
          <w:sz w:val="20"/>
          <w:szCs w:val="20"/>
          <w:vertAlign w:val="superscript"/>
        </w:rPr>
        <w:t>43 </w:t>
      </w:r>
      <w:r w:rsidRPr="00335625">
        <w:rPr>
          <w:rFonts w:cs="Segoe UI"/>
          <w:color w:val="000000"/>
          <w:sz w:val="20"/>
          <w:szCs w:val="20"/>
        </w:rPr>
        <w:t>After he said this, he shouted with a loud voice, “Lazarus, come out!”</w:t>
      </w:r>
    </w:p>
    <w:p w:rsidR="00335625" w:rsidRPr="00335625" w:rsidRDefault="00335625" w:rsidP="00335625">
      <w:pPr>
        <w:shd w:val="clear" w:color="auto" w:fill="FFFFFF"/>
        <w:spacing w:before="100" w:beforeAutospacing="1" w:after="100" w:afterAutospacing="1"/>
        <w:rPr>
          <w:rFonts w:cs="Segoe UI"/>
          <w:color w:val="000000"/>
          <w:sz w:val="20"/>
          <w:szCs w:val="20"/>
        </w:rPr>
      </w:pPr>
      <w:r w:rsidRPr="00335625">
        <w:rPr>
          <w:rFonts w:cs="Segoe UI"/>
          <w:b/>
          <w:bCs/>
          <w:color w:val="000000"/>
          <w:sz w:val="20"/>
          <w:szCs w:val="20"/>
          <w:vertAlign w:val="superscript"/>
        </w:rPr>
        <w:t>44 </w:t>
      </w:r>
      <w:r w:rsidRPr="00335625">
        <w:rPr>
          <w:rFonts w:cs="Segoe UI"/>
          <w:color w:val="000000"/>
          <w:sz w:val="20"/>
          <w:szCs w:val="20"/>
        </w:rPr>
        <w:t>The man who had died came out with his feet and his hands bound with strips of linen and his face wrapped with a cloth. Jesus told them, “Loose him and let him go.”</w:t>
      </w:r>
    </w:p>
    <w:p w:rsidR="00335625" w:rsidRPr="00335625" w:rsidRDefault="00335625" w:rsidP="00335625">
      <w:pPr>
        <w:shd w:val="clear" w:color="auto" w:fill="FFFFFF"/>
        <w:spacing w:before="100" w:beforeAutospacing="1" w:after="100" w:afterAutospacing="1"/>
        <w:rPr>
          <w:rFonts w:cs="Segoe UI"/>
          <w:color w:val="000000"/>
          <w:sz w:val="20"/>
          <w:szCs w:val="20"/>
        </w:rPr>
      </w:pPr>
      <w:r w:rsidRPr="00335625">
        <w:rPr>
          <w:rFonts w:cs="Segoe UI"/>
          <w:b/>
          <w:bCs/>
          <w:color w:val="000000"/>
          <w:sz w:val="20"/>
          <w:szCs w:val="20"/>
          <w:vertAlign w:val="superscript"/>
        </w:rPr>
        <w:t>45 </w:t>
      </w:r>
      <w:r w:rsidRPr="00335625">
        <w:rPr>
          <w:rFonts w:cs="Segoe UI"/>
          <w:color w:val="000000"/>
          <w:sz w:val="20"/>
          <w:szCs w:val="20"/>
        </w:rPr>
        <w:t>Therefore many of the Jews who came to Mary and saw what Jesus did believed in him. </w:t>
      </w:r>
      <w:r w:rsidRPr="00335625">
        <w:rPr>
          <w:rFonts w:cs="Segoe UI"/>
          <w:b/>
          <w:bCs/>
          <w:color w:val="000000"/>
          <w:sz w:val="20"/>
          <w:szCs w:val="20"/>
          <w:vertAlign w:val="superscript"/>
        </w:rPr>
        <w:t>46 </w:t>
      </w:r>
      <w:r w:rsidRPr="00335625">
        <w:rPr>
          <w:rFonts w:cs="Segoe UI"/>
          <w:color w:val="000000"/>
          <w:sz w:val="20"/>
          <w:szCs w:val="20"/>
        </w:rPr>
        <w:t>But some of them went to the Pharisees and told them what Jesus had done. </w:t>
      </w:r>
      <w:r w:rsidRPr="00335625">
        <w:rPr>
          <w:rFonts w:cs="Segoe UI"/>
          <w:b/>
          <w:bCs/>
          <w:color w:val="000000"/>
          <w:sz w:val="20"/>
          <w:szCs w:val="20"/>
          <w:vertAlign w:val="superscript"/>
        </w:rPr>
        <w:t>47 </w:t>
      </w:r>
      <w:r w:rsidRPr="00335625">
        <w:rPr>
          <w:rFonts w:cs="Segoe UI"/>
          <w:color w:val="000000"/>
          <w:sz w:val="20"/>
          <w:szCs w:val="20"/>
        </w:rPr>
        <w:t>So the chief priests and the Pharisees called a meeting of the Sanhedrin. They asked, “What are we going to do, because this man is doing many miraculous signs? </w:t>
      </w:r>
      <w:r w:rsidRPr="00335625">
        <w:rPr>
          <w:rFonts w:cs="Segoe UI"/>
          <w:b/>
          <w:bCs/>
          <w:color w:val="000000"/>
          <w:sz w:val="20"/>
          <w:szCs w:val="20"/>
          <w:vertAlign w:val="superscript"/>
        </w:rPr>
        <w:t>48 </w:t>
      </w:r>
      <w:r w:rsidRPr="00335625">
        <w:rPr>
          <w:rFonts w:cs="Segoe UI"/>
          <w:color w:val="000000"/>
          <w:sz w:val="20"/>
          <w:szCs w:val="20"/>
        </w:rPr>
        <w:t>If we let him go on like this, everyone will believe in him. Then the Romans will come and take away both our place and our nation.”</w:t>
      </w:r>
    </w:p>
    <w:p w:rsidR="00335625" w:rsidRPr="00335625" w:rsidRDefault="00335625" w:rsidP="00335625">
      <w:pPr>
        <w:shd w:val="clear" w:color="auto" w:fill="FFFFFF"/>
        <w:spacing w:before="100" w:beforeAutospacing="1" w:after="100" w:afterAutospacing="1"/>
        <w:rPr>
          <w:rFonts w:cs="Segoe UI"/>
          <w:color w:val="000000"/>
          <w:sz w:val="20"/>
          <w:szCs w:val="20"/>
        </w:rPr>
      </w:pPr>
      <w:r w:rsidRPr="00335625">
        <w:rPr>
          <w:rFonts w:cs="Segoe UI"/>
          <w:b/>
          <w:bCs/>
          <w:color w:val="000000"/>
          <w:sz w:val="20"/>
          <w:szCs w:val="20"/>
          <w:vertAlign w:val="superscript"/>
        </w:rPr>
        <w:t>49 </w:t>
      </w:r>
      <w:r w:rsidRPr="00335625">
        <w:rPr>
          <w:rFonts w:cs="Segoe UI"/>
          <w:color w:val="000000"/>
          <w:sz w:val="20"/>
          <w:szCs w:val="20"/>
        </w:rPr>
        <w:t>But one of them, Caiaphas, who was high priest that year, said to them, “You know nothing at all. </w:t>
      </w:r>
      <w:r w:rsidRPr="00335625">
        <w:rPr>
          <w:rFonts w:cs="Segoe UI"/>
          <w:b/>
          <w:bCs/>
          <w:color w:val="000000"/>
          <w:sz w:val="20"/>
          <w:szCs w:val="20"/>
          <w:vertAlign w:val="superscript"/>
        </w:rPr>
        <w:t>50 </w:t>
      </w:r>
      <w:r w:rsidRPr="00335625">
        <w:rPr>
          <w:rFonts w:cs="Segoe UI"/>
          <w:color w:val="000000"/>
          <w:sz w:val="20"/>
          <w:szCs w:val="20"/>
        </w:rPr>
        <w:t>You do not even consider that it is better for us that one man die for the people than that the whole nation perish.” </w:t>
      </w:r>
      <w:r w:rsidRPr="00335625">
        <w:rPr>
          <w:rFonts w:cs="Segoe UI"/>
          <w:b/>
          <w:bCs/>
          <w:color w:val="000000"/>
          <w:sz w:val="20"/>
          <w:szCs w:val="20"/>
          <w:vertAlign w:val="superscript"/>
        </w:rPr>
        <w:t>51 </w:t>
      </w:r>
      <w:r w:rsidRPr="00335625">
        <w:rPr>
          <w:rFonts w:cs="Segoe UI"/>
          <w:color w:val="000000"/>
          <w:sz w:val="20"/>
          <w:szCs w:val="20"/>
        </w:rPr>
        <w:t>He did not say this on his own, but, as high priest that year, he prophesied that Jesus was going to die for the nation, </w:t>
      </w:r>
      <w:r w:rsidRPr="00335625">
        <w:rPr>
          <w:rFonts w:cs="Segoe UI"/>
          <w:b/>
          <w:bCs/>
          <w:color w:val="000000"/>
          <w:sz w:val="20"/>
          <w:szCs w:val="20"/>
          <w:vertAlign w:val="superscript"/>
        </w:rPr>
        <w:t>52 </w:t>
      </w:r>
      <w:r w:rsidRPr="00335625">
        <w:rPr>
          <w:rFonts w:cs="Segoe UI"/>
          <w:color w:val="000000"/>
          <w:sz w:val="20"/>
          <w:szCs w:val="20"/>
        </w:rPr>
        <w:t>and not only for that nation, but also in order to gather into one the scattered children of God.</w:t>
      </w:r>
    </w:p>
    <w:p w:rsidR="00335625" w:rsidRPr="00335625" w:rsidRDefault="00335625" w:rsidP="00335625">
      <w:pPr>
        <w:shd w:val="clear" w:color="auto" w:fill="FFFFFF"/>
        <w:spacing w:before="100" w:beforeAutospacing="1" w:after="100" w:afterAutospacing="1"/>
        <w:rPr>
          <w:rFonts w:cs="Segoe UI"/>
          <w:color w:val="000000"/>
          <w:sz w:val="20"/>
          <w:szCs w:val="20"/>
        </w:rPr>
      </w:pPr>
      <w:r w:rsidRPr="00335625">
        <w:rPr>
          <w:rFonts w:cs="Segoe UI"/>
          <w:b/>
          <w:bCs/>
          <w:color w:val="000000"/>
          <w:sz w:val="20"/>
          <w:szCs w:val="20"/>
          <w:vertAlign w:val="superscript"/>
        </w:rPr>
        <w:t>53 </w:t>
      </w:r>
      <w:r w:rsidRPr="00335625">
        <w:rPr>
          <w:rFonts w:cs="Segoe UI"/>
          <w:color w:val="000000"/>
          <w:sz w:val="20"/>
          <w:szCs w:val="20"/>
        </w:rPr>
        <w:t>So from that day on they plotted to kill him.</w:t>
      </w:r>
    </w:p>
    <w:p w:rsidR="00335625" w:rsidRDefault="00335625" w:rsidP="00561F07">
      <w:pPr>
        <w:pStyle w:val="Body"/>
        <w:ind w:left="0"/>
      </w:pPr>
    </w:p>
    <w:p w:rsidR="00DF6566" w:rsidRDefault="00DF6566" w:rsidP="00561F07">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536228" w:rsidRDefault="00536228" w:rsidP="00DF6566">
      <w:pPr>
        <w:pStyle w:val="Rubric"/>
        <w:rPr>
          <w:rFonts w:ascii="Palatino Linotype" w:hAnsi="Palatino Linotype"/>
          <w:sz w:val="18"/>
          <w:szCs w:val="18"/>
        </w:rPr>
      </w:pPr>
    </w:p>
    <w:p w:rsidR="00335625" w:rsidRPr="00335625" w:rsidRDefault="00335625" w:rsidP="00335625">
      <w:pPr>
        <w:keepNext/>
        <w:tabs>
          <w:tab w:val="right" w:pos="7200"/>
        </w:tabs>
        <w:spacing w:before="360" w:after="200"/>
        <w:rPr>
          <w:rFonts w:ascii="Candara" w:hAnsi="Candara"/>
          <w:b/>
          <w:bCs/>
          <w:color w:val="000000"/>
          <w:sz w:val="26"/>
          <w:szCs w:val="26"/>
        </w:rPr>
      </w:pPr>
      <w:r w:rsidRPr="00335625">
        <w:rPr>
          <w:rFonts w:ascii="Candara" w:hAnsi="Candara"/>
          <w:b/>
          <w:bCs/>
          <w:color w:val="000000"/>
          <w:sz w:val="26"/>
          <w:szCs w:val="26"/>
        </w:rPr>
        <w:lastRenderedPageBreak/>
        <w:t>846 I Know of a Sleep in Jesus’ Name</w:t>
      </w:r>
      <w:r w:rsidRPr="00335625">
        <w:rPr>
          <w:rFonts w:ascii="Candara" w:hAnsi="Candara"/>
          <w:b/>
          <w:bCs/>
          <w:color w:val="000000"/>
          <w:sz w:val="26"/>
          <w:szCs w:val="26"/>
        </w:rPr>
        <w:tab/>
      </w:r>
      <w:r w:rsidRPr="00335625">
        <w:rPr>
          <w:rFonts w:ascii="Candara" w:hAnsi="Candara"/>
          <w:i/>
          <w:iCs/>
          <w:color w:val="000000"/>
          <w:sz w:val="20"/>
          <w:szCs w:val="20"/>
        </w:rPr>
        <w:t>CW 846</w:t>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5625">
        <w:rPr>
          <w:rFonts w:ascii="Constantia" w:hAnsi="Constantia"/>
          <w:noProof/>
          <w:color w:val="000000"/>
          <w:sz w:val="21"/>
          <w:szCs w:val="21"/>
        </w:rPr>
        <w:drawing>
          <wp:inline distT="0" distB="0" distL="0" distR="0" wp14:anchorId="38D24A53" wp14:editId="62B5DB8C">
            <wp:extent cx="4572000" cy="967740"/>
            <wp:effectExtent l="0" t="0" r="0" b="3810"/>
            <wp:docPr id="72" name="Picture 72" descr="https://builder.christianworship.com/static-assets/composite/print/uHBurECfMJ3C_N2AyTpjkHbNQ6B~l9E9f6Co77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uHBurECfMJ3C_N2AyTpjkHbNQ6B~l9E9f6Co77D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5625">
        <w:rPr>
          <w:rFonts w:ascii="Constantia" w:hAnsi="Constantia"/>
          <w:noProof/>
          <w:color w:val="000000"/>
          <w:sz w:val="21"/>
          <w:szCs w:val="21"/>
        </w:rPr>
        <w:drawing>
          <wp:inline distT="0" distB="0" distL="0" distR="0" wp14:anchorId="767A2937" wp14:editId="21AAB7DE">
            <wp:extent cx="4572000" cy="1112520"/>
            <wp:effectExtent l="0" t="0" r="0" b="0"/>
            <wp:docPr id="73" name="Picture 73" descr="https://builder.christianworship.com/static-assets/composite/print/1kMBf6PxHi_S8~Bs7BGt_9N70AgfGeWTHuEC1d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1kMBf6PxHi_S8~Bs7BGt_9N70AgfGeWTHuEC1dcN.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5625">
        <w:rPr>
          <w:rFonts w:ascii="Constantia" w:hAnsi="Constantia"/>
          <w:noProof/>
          <w:color w:val="000000"/>
          <w:sz w:val="21"/>
          <w:szCs w:val="21"/>
        </w:rPr>
        <w:drawing>
          <wp:inline distT="0" distB="0" distL="0" distR="0" wp14:anchorId="478C25BB" wp14:editId="3B50B493">
            <wp:extent cx="4572000" cy="1112520"/>
            <wp:effectExtent l="0" t="0" r="0" b="0"/>
            <wp:docPr id="22" name="Picture 22" descr="https://builder.christianworship.com/static-assets/composite/print/O3~84ee7scddKV1or4bS8q~54fv40vKpjAYaxE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O3~84ee7scddKV1or4bS8q~54fv40vKpjAYaxEMj.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5625">
        <w:rPr>
          <w:rFonts w:ascii="Constantia" w:hAnsi="Constantia"/>
          <w:noProof/>
          <w:color w:val="000000"/>
          <w:sz w:val="21"/>
          <w:szCs w:val="21"/>
        </w:rPr>
        <w:drawing>
          <wp:inline distT="0" distB="0" distL="0" distR="0" wp14:anchorId="66904F6C" wp14:editId="7F8151B6">
            <wp:extent cx="4572000" cy="1104900"/>
            <wp:effectExtent l="0" t="0" r="0" b="0"/>
            <wp:docPr id="23" name="Picture 23" descr="https://builder.christianworship.com/static-assets/composite/print/_CKKTLB7KrkEPjs7IAOq56~NV8ObnO~TdJzDv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uilder.christianworship.com/static-assets/composite/print/_CKKTLB7KrkEPjs7IAOq56~NV8ObnO~TdJzDvULa.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35625">
        <w:rPr>
          <w:rFonts w:ascii="Candara" w:hAnsi="Candara"/>
          <w:color w:val="000000"/>
          <w:sz w:val="12"/>
          <w:szCs w:val="12"/>
        </w:rPr>
        <w:t xml:space="preserve">Text: tr. The Lutheran Hymnary, 1913, alt.; Magnus B. </w:t>
      </w:r>
      <w:proofErr w:type="spellStart"/>
      <w:r w:rsidRPr="00335625">
        <w:rPr>
          <w:rFonts w:ascii="Candara" w:hAnsi="Candara"/>
          <w:color w:val="000000"/>
          <w:sz w:val="12"/>
          <w:szCs w:val="12"/>
        </w:rPr>
        <w:t>Landstad</w:t>
      </w:r>
      <w:proofErr w:type="spellEnd"/>
      <w:r w:rsidRPr="00335625">
        <w:rPr>
          <w:rFonts w:ascii="Candara" w:hAnsi="Candara"/>
          <w:color w:val="000000"/>
          <w:sz w:val="12"/>
          <w:szCs w:val="12"/>
        </w:rPr>
        <w:t>, 1802–1880, abr.</w:t>
      </w:r>
      <w:r w:rsidRPr="00335625">
        <w:rPr>
          <w:rFonts w:ascii="Candara" w:hAnsi="Candara"/>
          <w:color w:val="000000"/>
          <w:sz w:val="12"/>
          <w:szCs w:val="12"/>
        </w:rPr>
        <w:br/>
        <w:t xml:space="preserve">Tune: Christoph E. F. </w:t>
      </w:r>
      <w:proofErr w:type="spellStart"/>
      <w:r w:rsidRPr="00335625">
        <w:rPr>
          <w:rFonts w:ascii="Candara" w:hAnsi="Candara"/>
          <w:color w:val="000000"/>
          <w:sz w:val="12"/>
          <w:szCs w:val="12"/>
        </w:rPr>
        <w:t>Weyse</w:t>
      </w:r>
      <w:proofErr w:type="spellEnd"/>
      <w:r w:rsidRPr="00335625">
        <w:rPr>
          <w:rFonts w:ascii="Candara" w:hAnsi="Candara"/>
          <w:color w:val="000000"/>
          <w:sz w:val="12"/>
          <w:szCs w:val="12"/>
        </w:rPr>
        <w:t>, 1774–1842</w:t>
      </w:r>
      <w:r w:rsidRPr="00335625">
        <w:rPr>
          <w:rFonts w:ascii="Candara" w:hAnsi="Candara"/>
          <w:color w:val="000000"/>
          <w:sz w:val="12"/>
          <w:szCs w:val="12"/>
        </w:rPr>
        <w:br/>
        <w:t>Text and tune: Public domain</w:t>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DF6566" w:rsidP="009917FE">
      <w:pPr>
        <w:pStyle w:val="Copyright"/>
        <w:spacing w:before="0"/>
        <w:ind w:left="0"/>
        <w:rPr>
          <w:b/>
          <w:sz w:val="24"/>
          <w:szCs w:val="24"/>
        </w:rPr>
      </w:pPr>
      <w:r w:rsidRPr="000F36EC">
        <w:rPr>
          <w:rFonts w:ascii="Palatino Linotype" w:hAnsi="Palatino Linotype"/>
          <w:b/>
          <w:sz w:val="28"/>
          <w:szCs w:val="28"/>
        </w:rPr>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sidRPr="00335625">
        <w:rPr>
          <w:rFonts w:ascii="Palatino Linotype" w:hAnsi="Palatino Linotype"/>
          <w:b/>
          <w:sz w:val="24"/>
          <w:szCs w:val="24"/>
        </w:rPr>
        <w:t xml:space="preserve">     </w:t>
      </w:r>
      <w:r w:rsidR="00335625" w:rsidRPr="00335625">
        <w:rPr>
          <w:rFonts w:ascii="Palatino Linotype" w:hAnsi="Palatino Linotype"/>
          <w:b/>
          <w:sz w:val="24"/>
          <w:szCs w:val="24"/>
        </w:rPr>
        <w:t>John 11</w:t>
      </w:r>
    </w:p>
    <w:p w:rsidR="00BF76F2" w:rsidRPr="00335625" w:rsidRDefault="009917FE" w:rsidP="000C52A2">
      <w:pPr>
        <w:pStyle w:val="Copyright"/>
        <w:spacing w:before="0"/>
        <w:ind w:left="0"/>
        <w:jc w:val="center"/>
        <w:rPr>
          <w:rFonts w:ascii="Palatino Linotype" w:hAnsi="Palatino Linotype"/>
          <w:b/>
          <w:sz w:val="24"/>
          <w:szCs w:val="24"/>
        </w:rPr>
      </w:pPr>
      <w:r w:rsidRPr="00335625">
        <w:rPr>
          <w:rFonts w:ascii="Palatino Linotype" w:hAnsi="Palatino Linotype"/>
          <w:b/>
          <w:sz w:val="24"/>
          <w:szCs w:val="24"/>
        </w:rPr>
        <w:t>“</w:t>
      </w:r>
      <w:r w:rsidR="00335625" w:rsidRPr="00335625">
        <w:rPr>
          <w:rFonts w:ascii="Palatino Linotype" w:hAnsi="Palatino Linotype"/>
          <w:b/>
          <w:sz w:val="24"/>
          <w:szCs w:val="24"/>
        </w:rPr>
        <w:t>His Final Steps Led Him to a Tomb</w:t>
      </w:r>
      <w:r w:rsidR="00BF76F2" w:rsidRPr="00335625">
        <w:rPr>
          <w:rFonts w:ascii="Palatino Linotype" w:hAnsi="Palatino Linotype"/>
          <w:b/>
          <w:sz w:val="24"/>
          <w:szCs w:val="24"/>
        </w:rPr>
        <w:t>”</w:t>
      </w:r>
    </w:p>
    <w:p w:rsidR="000C52A2" w:rsidRPr="009917FE" w:rsidRDefault="000C52A2" w:rsidP="000C52A2">
      <w:pPr>
        <w:pStyle w:val="Copyright"/>
        <w:spacing w:before="0"/>
        <w:ind w:left="0"/>
        <w:jc w:val="center"/>
        <w:rPr>
          <w:b/>
          <w:sz w:val="24"/>
          <w:szCs w:val="24"/>
        </w:rPr>
      </w:pPr>
    </w:p>
    <w:p w:rsidR="00335625" w:rsidRDefault="00335625" w:rsidP="00DF6566">
      <w:pPr>
        <w:pStyle w:val="Rubric"/>
        <w:rPr>
          <w:rFonts w:ascii="Palatino Linotype" w:hAnsi="Palatino Linotype"/>
          <w:sz w:val="18"/>
          <w:szCs w:val="18"/>
        </w:rPr>
      </w:pPr>
    </w:p>
    <w:p w:rsidR="00DF6566"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561F07" w:rsidRPr="00561F07" w:rsidRDefault="00561F07" w:rsidP="00561F07">
      <w:pPr>
        <w:keepNext/>
        <w:tabs>
          <w:tab w:val="right" w:pos="7200"/>
        </w:tabs>
        <w:spacing w:before="360" w:after="200"/>
        <w:rPr>
          <w:b/>
          <w:bCs/>
          <w:color w:val="000000"/>
          <w:sz w:val="28"/>
          <w:szCs w:val="28"/>
        </w:rPr>
      </w:pPr>
      <w:r w:rsidRPr="00561F07">
        <w:rPr>
          <w:b/>
          <w:bCs/>
          <w:color w:val="000000"/>
          <w:sz w:val="28"/>
          <w:szCs w:val="28"/>
        </w:rPr>
        <w:lastRenderedPageBreak/>
        <w:t>Apostles’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9A2351" w:rsidRDefault="009A2351"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DF6566" w:rsidRDefault="00DF6566"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r w:rsidRPr="000C52A2">
        <w:rPr>
          <w:b/>
          <w:sz w:val="28"/>
          <w:szCs w:val="28"/>
        </w:rPr>
        <w:t>Prayer of the Church</w:t>
      </w:r>
    </w:p>
    <w:p w:rsidR="000821E7" w:rsidRDefault="000821E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076E7C" w:rsidRDefault="00076E7C" w:rsidP="00076E7C">
      <w:pPr>
        <w:pStyle w:val="Rubric"/>
        <w:rPr>
          <w:rFonts w:ascii="Palatino Linotype" w:hAnsi="Palatino Linotype"/>
          <w:sz w:val="18"/>
          <w:szCs w:val="18"/>
        </w:rPr>
      </w:pPr>
    </w:p>
    <w:p w:rsidR="00076E7C" w:rsidRDefault="00076E7C" w:rsidP="00076E7C">
      <w:pPr>
        <w:pStyle w:val="Rubric"/>
        <w:rPr>
          <w:rFonts w:ascii="Palatino Linotype" w:hAnsi="Palatino Linotype"/>
          <w:sz w:val="18"/>
          <w:szCs w:val="18"/>
        </w:rPr>
      </w:pPr>
      <w:r w:rsidRPr="005820BD">
        <w:rPr>
          <w:rFonts w:ascii="Palatino Linotype" w:hAnsi="Palatino Linotype"/>
          <w:sz w:val="18"/>
          <w:szCs w:val="18"/>
        </w:rPr>
        <w:t>Please be seated</w:t>
      </w: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335625" w:rsidRPr="00335625" w:rsidRDefault="00335625" w:rsidP="00335625">
      <w:pPr>
        <w:keepNext/>
        <w:tabs>
          <w:tab w:val="right" w:pos="7200"/>
        </w:tabs>
        <w:spacing w:before="360" w:after="200"/>
        <w:rPr>
          <w:rFonts w:ascii="Candara" w:hAnsi="Candara"/>
          <w:b/>
          <w:bCs/>
          <w:color w:val="000000"/>
          <w:sz w:val="26"/>
          <w:szCs w:val="26"/>
        </w:rPr>
      </w:pPr>
      <w:r w:rsidRPr="00335625">
        <w:rPr>
          <w:rFonts w:ascii="Candara" w:hAnsi="Candara"/>
          <w:b/>
          <w:bCs/>
          <w:color w:val="000000"/>
          <w:sz w:val="26"/>
          <w:szCs w:val="26"/>
        </w:rPr>
        <w:lastRenderedPageBreak/>
        <w:t>502 Children of the Heavenly Father</w:t>
      </w:r>
      <w:r w:rsidRPr="00335625">
        <w:rPr>
          <w:rFonts w:ascii="Candara" w:hAnsi="Candara"/>
          <w:b/>
          <w:bCs/>
          <w:color w:val="000000"/>
          <w:sz w:val="26"/>
          <w:szCs w:val="26"/>
        </w:rPr>
        <w:tab/>
      </w:r>
      <w:r w:rsidRPr="00335625">
        <w:rPr>
          <w:rFonts w:ascii="Candara" w:hAnsi="Candara"/>
          <w:i/>
          <w:iCs/>
          <w:color w:val="000000"/>
          <w:sz w:val="20"/>
          <w:szCs w:val="20"/>
        </w:rPr>
        <w:t>CW 502</w:t>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5625">
        <w:rPr>
          <w:rFonts w:ascii="Constantia" w:hAnsi="Constantia"/>
          <w:noProof/>
          <w:color w:val="000000"/>
          <w:sz w:val="21"/>
          <w:szCs w:val="21"/>
        </w:rPr>
        <w:drawing>
          <wp:inline distT="0" distB="0" distL="0" distR="0" wp14:anchorId="6945F3A3" wp14:editId="137291C4">
            <wp:extent cx="4572000" cy="967740"/>
            <wp:effectExtent l="0" t="0" r="0" b="3810"/>
            <wp:docPr id="24" name="Picture 24" descr="https://builder.christianworship.com/static-assets/composite/print/D4vtoCS8odhfHIt~KO6rQV82VPoLui98ZQGAizQ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uilder.christianworship.com/static-assets/composite/print/D4vtoCS8odhfHIt~KO6rQV82VPoLui98ZQGAizQK.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5625">
        <w:rPr>
          <w:rFonts w:ascii="Constantia" w:hAnsi="Constantia"/>
          <w:noProof/>
          <w:color w:val="000000"/>
          <w:sz w:val="21"/>
          <w:szCs w:val="21"/>
        </w:rPr>
        <w:drawing>
          <wp:inline distT="0" distB="0" distL="0" distR="0" wp14:anchorId="3BA0A13C" wp14:editId="129FF8EC">
            <wp:extent cx="4572000" cy="1097280"/>
            <wp:effectExtent l="0" t="0" r="0" b="7620"/>
            <wp:docPr id="25" name="Picture 25" descr="https://builder.christianworship.com/static-assets/composite/print/bYlxEZLilm5o9doL6b~B4gJOGb_Vw3hDL2qYd1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uilder.christianworship.com/static-assets/composite/print/bYlxEZLilm5o9doL6b~B4gJOGb_Vw3hDL2qYd1Y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5625">
        <w:rPr>
          <w:rFonts w:ascii="Constantia" w:hAnsi="Constantia"/>
          <w:noProof/>
          <w:color w:val="000000"/>
          <w:sz w:val="21"/>
          <w:szCs w:val="21"/>
        </w:rPr>
        <w:drawing>
          <wp:inline distT="0" distB="0" distL="0" distR="0" wp14:anchorId="1C565FA7" wp14:editId="424995B1">
            <wp:extent cx="4572000" cy="1097280"/>
            <wp:effectExtent l="0" t="0" r="0" b="7620"/>
            <wp:docPr id="26" name="Picture 26" descr="https://builder.christianworship.com/static-assets/composite/print/5l8CUOFoA_AgJ6t0GD_JWq8SRJe2gIBYhAI3m79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uilder.christianworship.com/static-assets/composite/print/5l8CUOFoA_AgJ6t0GD_JWq8SRJe2gIBYhAI3m79w.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35625">
        <w:rPr>
          <w:rFonts w:ascii="Candara" w:hAnsi="Candara"/>
          <w:color w:val="000000"/>
          <w:sz w:val="12"/>
          <w:szCs w:val="12"/>
        </w:rPr>
        <w:t xml:space="preserve">Text: tr. Ernst W. Olson, 1870–1958; Carolina </w:t>
      </w:r>
      <w:proofErr w:type="spellStart"/>
      <w:r w:rsidRPr="00335625">
        <w:rPr>
          <w:rFonts w:ascii="Candara" w:hAnsi="Candara"/>
          <w:color w:val="000000"/>
          <w:sz w:val="12"/>
          <w:szCs w:val="12"/>
        </w:rPr>
        <w:t>Sandell</w:t>
      </w:r>
      <w:proofErr w:type="spellEnd"/>
      <w:r w:rsidRPr="00335625">
        <w:rPr>
          <w:rFonts w:ascii="Candara" w:hAnsi="Candara"/>
          <w:color w:val="000000"/>
          <w:sz w:val="12"/>
          <w:szCs w:val="12"/>
        </w:rPr>
        <w:t xml:space="preserve"> Berg, 1832–1903, abr.</w:t>
      </w:r>
      <w:r w:rsidRPr="00335625">
        <w:rPr>
          <w:rFonts w:ascii="Candara" w:hAnsi="Candara"/>
          <w:color w:val="000000"/>
          <w:sz w:val="12"/>
          <w:szCs w:val="12"/>
        </w:rPr>
        <w:br/>
        <w:t xml:space="preserve">Tune: </w:t>
      </w:r>
      <w:proofErr w:type="spellStart"/>
      <w:r w:rsidRPr="00335625">
        <w:rPr>
          <w:rFonts w:ascii="Candara" w:hAnsi="Candara"/>
          <w:color w:val="000000"/>
          <w:sz w:val="12"/>
          <w:szCs w:val="12"/>
        </w:rPr>
        <w:t>Lofsånger</w:t>
      </w:r>
      <w:proofErr w:type="spellEnd"/>
      <w:r w:rsidRPr="00335625">
        <w:rPr>
          <w:rFonts w:ascii="Candara" w:hAnsi="Candara"/>
          <w:color w:val="000000"/>
          <w:sz w:val="12"/>
          <w:szCs w:val="12"/>
        </w:rPr>
        <w:t xml:space="preserve"> </w:t>
      </w:r>
      <w:proofErr w:type="spellStart"/>
      <w:r w:rsidRPr="00335625">
        <w:rPr>
          <w:rFonts w:ascii="Candara" w:hAnsi="Candara"/>
          <w:color w:val="000000"/>
          <w:sz w:val="12"/>
          <w:szCs w:val="12"/>
        </w:rPr>
        <w:t>och</w:t>
      </w:r>
      <w:proofErr w:type="spellEnd"/>
      <w:r w:rsidRPr="00335625">
        <w:rPr>
          <w:rFonts w:ascii="Candara" w:hAnsi="Candara"/>
          <w:color w:val="000000"/>
          <w:sz w:val="12"/>
          <w:szCs w:val="12"/>
        </w:rPr>
        <w:t xml:space="preserve"> </w:t>
      </w:r>
      <w:proofErr w:type="spellStart"/>
      <w:r w:rsidRPr="00335625">
        <w:rPr>
          <w:rFonts w:ascii="Candara" w:hAnsi="Candara"/>
          <w:color w:val="000000"/>
          <w:sz w:val="12"/>
          <w:szCs w:val="12"/>
        </w:rPr>
        <w:t>andeliga</w:t>
      </w:r>
      <w:proofErr w:type="spellEnd"/>
      <w:r w:rsidRPr="00335625">
        <w:rPr>
          <w:rFonts w:ascii="Candara" w:hAnsi="Candara"/>
          <w:color w:val="000000"/>
          <w:sz w:val="12"/>
          <w:szCs w:val="12"/>
        </w:rPr>
        <w:t xml:space="preserve"> </w:t>
      </w:r>
      <w:proofErr w:type="spellStart"/>
      <w:r w:rsidRPr="00335625">
        <w:rPr>
          <w:rFonts w:ascii="Candara" w:hAnsi="Candara"/>
          <w:color w:val="000000"/>
          <w:sz w:val="12"/>
          <w:szCs w:val="12"/>
        </w:rPr>
        <w:t>wisor</w:t>
      </w:r>
      <w:proofErr w:type="spellEnd"/>
      <w:r w:rsidRPr="00335625">
        <w:rPr>
          <w:rFonts w:ascii="Candara" w:hAnsi="Candara"/>
          <w:color w:val="000000"/>
          <w:sz w:val="12"/>
          <w:szCs w:val="12"/>
        </w:rPr>
        <w:t>, Sweden, 1873</w:t>
      </w:r>
      <w:r w:rsidRPr="00335625">
        <w:rPr>
          <w:rFonts w:ascii="Candara" w:hAnsi="Candara"/>
          <w:color w:val="000000"/>
          <w:sz w:val="12"/>
          <w:szCs w:val="12"/>
        </w:rPr>
        <w:br/>
        <w:t xml:space="preserve">Text: © 1925 Board of Publication, Lutheran Church in America, admin. Augsburg Fortress. Used by permission: </w:t>
      </w:r>
      <w:proofErr w:type="spellStart"/>
      <w:r w:rsidRPr="00335625">
        <w:rPr>
          <w:rFonts w:ascii="Candara" w:hAnsi="Candara"/>
          <w:color w:val="000000"/>
          <w:sz w:val="12"/>
          <w:szCs w:val="12"/>
        </w:rPr>
        <w:t>OneLicense</w:t>
      </w:r>
      <w:proofErr w:type="spellEnd"/>
      <w:r w:rsidRPr="00335625">
        <w:rPr>
          <w:rFonts w:ascii="Candara" w:hAnsi="Candara"/>
          <w:color w:val="000000"/>
          <w:sz w:val="12"/>
          <w:szCs w:val="12"/>
        </w:rPr>
        <w:t xml:space="preserve"> no. 727703</w:t>
      </w:r>
      <w:r w:rsidRPr="00335625">
        <w:rPr>
          <w:rFonts w:ascii="Candara" w:hAnsi="Candara"/>
          <w:color w:val="000000"/>
          <w:sz w:val="12"/>
          <w:szCs w:val="12"/>
        </w:rPr>
        <w:br/>
        <w:t>Tune: Public domain</w:t>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7AD6" w:rsidRDefault="00F27AD6" w:rsidP="00076E7C">
      <w:pPr>
        <w:pStyle w:val="Rubric"/>
        <w:rPr>
          <w:rFonts w:ascii="Palatino Linotype" w:hAnsi="Palatino Linotype"/>
          <w:sz w:val="18"/>
          <w:szCs w:val="18"/>
        </w:rPr>
      </w:pPr>
    </w:p>
    <w:p w:rsidR="00076E7C" w:rsidRPr="00561F07" w:rsidRDefault="00076E7C" w:rsidP="00076E7C">
      <w:pPr>
        <w:pStyle w:val="Rubric"/>
        <w:rPr>
          <w:rFonts w:ascii="Palatino Linotype" w:hAnsi="Palatino Linotype"/>
          <w:sz w:val="18"/>
          <w:szCs w:val="18"/>
        </w:rPr>
      </w:pPr>
      <w:r w:rsidRPr="00561F07">
        <w:rPr>
          <w:rFonts w:ascii="Palatino Linotype" w:hAnsi="Palatino Linotype"/>
          <w:sz w:val="18"/>
          <w:szCs w:val="18"/>
        </w:rPr>
        <w:t>Please stand, if you are able</w:t>
      </w:r>
    </w:p>
    <w:p w:rsidR="00335625" w:rsidRDefault="00335625" w:rsidP="000821E7">
      <w:pPr>
        <w:tabs>
          <w:tab w:val="left" w:pos="180"/>
        </w:tabs>
        <w:spacing w:before="120"/>
        <w:rPr>
          <w:b/>
          <w:sz w:val="28"/>
          <w:szCs w:val="28"/>
        </w:rPr>
      </w:pPr>
    </w:p>
    <w:p w:rsidR="000821E7" w:rsidRPr="000821E7" w:rsidRDefault="00FB690F" w:rsidP="000821E7">
      <w:pPr>
        <w:tabs>
          <w:tab w:val="left" w:pos="180"/>
        </w:tabs>
        <w:spacing w:before="120"/>
        <w:rPr>
          <w:b/>
          <w:sz w:val="28"/>
          <w:szCs w:val="28"/>
        </w:rPr>
      </w:pPr>
      <w:r w:rsidRPr="000821E7">
        <w:rPr>
          <w:b/>
          <w:sz w:val="28"/>
          <w:szCs w:val="28"/>
        </w:rPr>
        <w:t>Prayer</w:t>
      </w:r>
    </w:p>
    <w:p w:rsidR="000821E7" w:rsidRDefault="000821E7" w:rsidP="000821E7">
      <w:pPr>
        <w:tabs>
          <w:tab w:val="left" w:pos="180"/>
        </w:tabs>
        <w:spacing w:before="120"/>
        <w:rPr>
          <w:sz w:val="20"/>
        </w:rPr>
      </w:pPr>
      <w:r>
        <w:rPr>
          <w:sz w:val="20"/>
        </w:rPr>
        <w:t>B</w:t>
      </w:r>
      <w:r w:rsidR="000F36EC" w:rsidRPr="000F36EC">
        <w:rPr>
          <w:sz w:val="20"/>
        </w:rPr>
        <w:t>lessed Lord</w:t>
      </w:r>
      <w:r w:rsidR="000F36EC">
        <w:rPr>
          <w:sz w:val="20"/>
        </w:rPr>
        <w:t>, you have given us your Holy Scriptures for our learning.  May we so hear them, read, learn, and take them to heart that, being strengthened and comforted by your holy Word,</w:t>
      </w:r>
      <w:r>
        <w:rPr>
          <w:sz w:val="20"/>
        </w:rPr>
        <w:t xml:space="preserve"> </w:t>
      </w:r>
      <w:r w:rsidR="006A623E">
        <w:rPr>
          <w:sz w:val="20"/>
        </w:rPr>
        <w:t xml:space="preserve">we </w:t>
      </w:r>
      <w:r w:rsidR="000F36EC">
        <w:rPr>
          <w:sz w:val="20"/>
        </w:rPr>
        <w:t>may cling to the blessed hope of everlasting life; through Jesus Christ our Lord, who lives and reigns with you and the Holy Spirit, one God, now and forever.</w:t>
      </w:r>
    </w:p>
    <w:p w:rsidR="000F36EC" w:rsidRDefault="000F36EC" w:rsidP="000821E7">
      <w:pPr>
        <w:tabs>
          <w:tab w:val="left" w:pos="180"/>
        </w:tabs>
        <w:spacing w:before="120"/>
        <w:rPr>
          <w:b/>
          <w:sz w:val="20"/>
        </w:rPr>
      </w:pPr>
      <w:r w:rsidRPr="000821E7">
        <w:rPr>
          <w:b/>
          <w:sz w:val="20"/>
        </w:rPr>
        <w:t>Amen.</w:t>
      </w:r>
    </w:p>
    <w:p w:rsidR="00335625" w:rsidRDefault="00335625" w:rsidP="000821E7">
      <w:pPr>
        <w:tabs>
          <w:tab w:val="left" w:pos="180"/>
        </w:tabs>
        <w:spacing w:before="120"/>
        <w:rPr>
          <w:b/>
          <w:sz w:val="20"/>
        </w:rPr>
      </w:pPr>
    </w:p>
    <w:p w:rsidR="00335625" w:rsidRDefault="00335625" w:rsidP="000821E7">
      <w:pPr>
        <w:tabs>
          <w:tab w:val="left" w:pos="180"/>
        </w:tabs>
        <w:spacing w:before="120"/>
        <w:rPr>
          <w:b/>
          <w:sz w:val="20"/>
        </w:rPr>
      </w:pPr>
    </w:p>
    <w:p w:rsidR="00335625" w:rsidRDefault="00335625" w:rsidP="000821E7">
      <w:pPr>
        <w:tabs>
          <w:tab w:val="left" w:pos="180"/>
        </w:tabs>
        <w:spacing w:before="120"/>
        <w:rPr>
          <w:b/>
          <w:sz w:val="20"/>
        </w:rPr>
      </w:pP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lastRenderedPageBreak/>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076E7C">
      <w:pPr>
        <w:pStyle w:val="Body"/>
        <w:ind w:left="0"/>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335625" w:rsidRPr="00335625" w:rsidRDefault="00335625" w:rsidP="00335625">
      <w:pPr>
        <w:keepNext/>
        <w:tabs>
          <w:tab w:val="right" w:pos="7200"/>
        </w:tabs>
        <w:spacing w:before="360" w:after="200"/>
        <w:rPr>
          <w:rFonts w:ascii="Candara" w:hAnsi="Candara"/>
          <w:b/>
          <w:bCs/>
          <w:color w:val="000000"/>
          <w:sz w:val="26"/>
          <w:szCs w:val="26"/>
        </w:rPr>
      </w:pPr>
      <w:r w:rsidRPr="00335625">
        <w:rPr>
          <w:rFonts w:ascii="Candara" w:hAnsi="Candara"/>
          <w:b/>
          <w:bCs/>
          <w:color w:val="000000"/>
          <w:sz w:val="26"/>
          <w:szCs w:val="26"/>
        </w:rPr>
        <w:t>518 Christ Be My Leader</w:t>
      </w:r>
      <w:r w:rsidRPr="00335625">
        <w:rPr>
          <w:rFonts w:ascii="Candara" w:hAnsi="Candara"/>
          <w:b/>
          <w:bCs/>
          <w:color w:val="000000"/>
          <w:sz w:val="26"/>
          <w:szCs w:val="26"/>
        </w:rPr>
        <w:tab/>
      </w:r>
      <w:r w:rsidRPr="00335625">
        <w:rPr>
          <w:rFonts w:ascii="Candara" w:hAnsi="Candara"/>
          <w:i/>
          <w:iCs/>
          <w:color w:val="000000"/>
          <w:sz w:val="20"/>
          <w:szCs w:val="20"/>
        </w:rPr>
        <w:t>CW 518</w:t>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5625">
        <w:rPr>
          <w:rFonts w:ascii="Constantia" w:hAnsi="Constantia"/>
          <w:noProof/>
          <w:color w:val="000000"/>
          <w:sz w:val="21"/>
          <w:szCs w:val="21"/>
        </w:rPr>
        <w:drawing>
          <wp:inline distT="0" distB="0" distL="0" distR="0" wp14:anchorId="24FB4ABA" wp14:editId="0DBAF4EC">
            <wp:extent cx="4572000" cy="845820"/>
            <wp:effectExtent l="0" t="0" r="0" b="0"/>
            <wp:docPr id="27" name="Picture 27" descr="https://builder.christianworship.com/static-assets/composite/print/psmjuTRkCEi~O672mDz93w0r_UXFEz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uilder.christianworship.com/static-assets/composite/print/psmjuTRkCEi~O672mDz93w0r_UXFEzHm.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845820"/>
                    </a:xfrm>
                    <a:prstGeom prst="rect">
                      <a:avLst/>
                    </a:prstGeom>
                    <a:noFill/>
                    <a:ln>
                      <a:noFill/>
                    </a:ln>
                  </pic:spPr>
                </pic:pic>
              </a:graphicData>
            </a:graphic>
          </wp:inline>
        </w:drawing>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5625">
        <w:rPr>
          <w:rFonts w:ascii="Constantia" w:hAnsi="Constantia"/>
          <w:noProof/>
          <w:color w:val="000000"/>
          <w:sz w:val="21"/>
          <w:szCs w:val="21"/>
        </w:rPr>
        <w:drawing>
          <wp:inline distT="0" distB="0" distL="0" distR="0" wp14:anchorId="576E8036" wp14:editId="2026958E">
            <wp:extent cx="4572000" cy="929640"/>
            <wp:effectExtent l="0" t="0" r="0" b="3810"/>
            <wp:docPr id="28" name="Picture 28" descr="https://builder.christianworship.com/static-assets/composite/print/hgaoSL5LUWNFnDndIQ7jPmqWKuy4x6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uilder.christianworship.com/static-assets/composite/print/hgaoSL5LUWNFnDndIQ7jPmqWKuy4x6R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929640"/>
                    </a:xfrm>
                    <a:prstGeom prst="rect">
                      <a:avLst/>
                    </a:prstGeom>
                    <a:noFill/>
                    <a:ln>
                      <a:noFill/>
                    </a:ln>
                  </pic:spPr>
                </pic:pic>
              </a:graphicData>
            </a:graphic>
          </wp:inline>
        </w:drawing>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5625">
        <w:rPr>
          <w:rFonts w:ascii="Constantia" w:hAnsi="Constantia"/>
          <w:noProof/>
          <w:color w:val="000000"/>
          <w:sz w:val="21"/>
          <w:szCs w:val="21"/>
        </w:rPr>
        <w:drawing>
          <wp:inline distT="0" distB="0" distL="0" distR="0" wp14:anchorId="45396BC3" wp14:editId="21D015C4">
            <wp:extent cx="4572000" cy="1028700"/>
            <wp:effectExtent l="0" t="0" r="0" b="0"/>
            <wp:docPr id="74" name="Picture 74" descr="https://builder.christianworship.com/static-assets/composite/print/PJBxFDwFU2Nga7eJUmpUgzlvpVlGW8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uilder.christianworship.com/static-assets/composite/print/PJBxFDwFU2Nga7eJUmpUgzlvpVlGW8bS.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1028700"/>
                    </a:xfrm>
                    <a:prstGeom prst="rect">
                      <a:avLst/>
                    </a:prstGeom>
                    <a:noFill/>
                    <a:ln>
                      <a:noFill/>
                    </a:ln>
                  </pic:spPr>
                </pic:pic>
              </a:graphicData>
            </a:graphic>
          </wp:inline>
        </w:drawing>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5625">
        <w:rPr>
          <w:rFonts w:ascii="Constantia" w:hAnsi="Constantia"/>
          <w:noProof/>
          <w:color w:val="000000"/>
          <w:sz w:val="21"/>
          <w:szCs w:val="21"/>
        </w:rPr>
        <w:drawing>
          <wp:inline distT="0" distB="0" distL="0" distR="0" wp14:anchorId="46E7F101" wp14:editId="5A6DF28D">
            <wp:extent cx="4572000" cy="960120"/>
            <wp:effectExtent l="0" t="0" r="0" b="0"/>
            <wp:docPr id="75" name="Picture 75" descr="https://builder.christianworship.com/static-assets/composite/print/Ctna8qYrRNcUhHmJVzLHHor~KUtk7Gj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builder.christianworship.com/static-assets/composite/print/Ctna8qYrRNcUhHmJVzLHHor~KUtk7Gj8.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35625">
        <w:rPr>
          <w:rFonts w:ascii="Candara" w:hAnsi="Candara"/>
          <w:color w:val="000000"/>
          <w:sz w:val="12"/>
          <w:szCs w:val="12"/>
        </w:rPr>
        <w:lastRenderedPageBreak/>
        <w:t>Text: Timothy Dudley-Smith, b. 1926</w:t>
      </w:r>
      <w:r w:rsidRPr="00335625">
        <w:rPr>
          <w:rFonts w:ascii="Candara" w:hAnsi="Candara"/>
          <w:color w:val="000000"/>
          <w:sz w:val="12"/>
          <w:szCs w:val="12"/>
        </w:rPr>
        <w:br/>
        <w:t>Tune: Irish</w:t>
      </w:r>
      <w:r w:rsidRPr="00335625">
        <w:rPr>
          <w:rFonts w:ascii="Candara" w:hAnsi="Candara"/>
          <w:color w:val="000000"/>
          <w:sz w:val="12"/>
          <w:szCs w:val="12"/>
        </w:rPr>
        <w:br/>
        <w:t xml:space="preserve">Text: © 1964, </w:t>
      </w:r>
      <w:proofErr w:type="spellStart"/>
      <w:r w:rsidRPr="00335625">
        <w:rPr>
          <w:rFonts w:ascii="Candara" w:hAnsi="Candara"/>
          <w:color w:val="000000"/>
          <w:sz w:val="12"/>
          <w:szCs w:val="12"/>
        </w:rPr>
        <w:t>ren</w:t>
      </w:r>
      <w:proofErr w:type="spellEnd"/>
      <w:r w:rsidRPr="00335625">
        <w:rPr>
          <w:rFonts w:ascii="Candara" w:hAnsi="Candara"/>
          <w:color w:val="000000"/>
          <w:sz w:val="12"/>
          <w:szCs w:val="12"/>
        </w:rPr>
        <w:t xml:space="preserve">. 1992 Hope Publishing Co. Used by permission: </w:t>
      </w:r>
      <w:proofErr w:type="spellStart"/>
      <w:r w:rsidRPr="00335625">
        <w:rPr>
          <w:rFonts w:ascii="Candara" w:hAnsi="Candara"/>
          <w:color w:val="000000"/>
          <w:sz w:val="12"/>
          <w:szCs w:val="12"/>
        </w:rPr>
        <w:t>OneLicense</w:t>
      </w:r>
      <w:proofErr w:type="spellEnd"/>
      <w:r w:rsidRPr="00335625">
        <w:rPr>
          <w:rFonts w:ascii="Candara" w:hAnsi="Candara"/>
          <w:color w:val="000000"/>
          <w:sz w:val="12"/>
          <w:szCs w:val="12"/>
        </w:rPr>
        <w:t xml:space="preserve"> no. 727703</w:t>
      </w:r>
      <w:r w:rsidRPr="00335625">
        <w:rPr>
          <w:rFonts w:ascii="Candara" w:hAnsi="Candara"/>
          <w:color w:val="000000"/>
          <w:sz w:val="12"/>
          <w:szCs w:val="12"/>
        </w:rPr>
        <w:br/>
        <w:t>Tune: Public domain</w:t>
      </w: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335625" w:rsidP="00DF6566">
      <w:pPr>
        <w:pStyle w:val="Caption"/>
        <w:rPr>
          <w:rFonts w:ascii="Palatino Linotype" w:hAnsi="Palatino Linotype"/>
          <w:sz w:val="28"/>
          <w:szCs w:val="28"/>
        </w:rPr>
      </w:pPr>
      <w:r>
        <w:rPr>
          <w:rFonts w:ascii="Palatino Linotype" w:hAnsi="Palatino Linotype"/>
          <w:sz w:val="28"/>
          <w:szCs w:val="28"/>
        </w:rPr>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0C52A2" w:rsidRDefault="009D3FCA" w:rsidP="006A623E">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536228">
        <w:rPr>
          <w:rFonts w:eastAsia="ヒラギノ角ゴ Pro W3" w:cs="Segoe UI"/>
          <w:color w:val="000000"/>
          <w:sz w:val="20"/>
          <w:szCs w:val="20"/>
        </w:rPr>
        <w:t xml:space="preserve">Sarah </w:t>
      </w:r>
      <w:proofErr w:type="spellStart"/>
      <w:r w:rsidR="00536228">
        <w:rPr>
          <w:rFonts w:eastAsia="ヒラギノ角ゴ Pro W3" w:cs="Segoe UI"/>
          <w:color w:val="000000"/>
          <w:sz w:val="20"/>
          <w:szCs w:val="20"/>
        </w:rPr>
        <w:t>Hanke</w:t>
      </w:r>
      <w:proofErr w:type="spellEnd"/>
    </w:p>
    <w:p w:rsidR="00E0257B" w:rsidRDefault="00F26D9A" w:rsidP="006A623E">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Duet</w:t>
      </w:r>
      <w:r w:rsidR="00E0257B">
        <w:rPr>
          <w:rFonts w:eastAsia="ヒラギノ角ゴ Pro W3" w:cs="Segoe UI"/>
          <w:color w:val="000000"/>
          <w:sz w:val="20"/>
          <w:szCs w:val="20"/>
        </w:rPr>
        <w:tab/>
      </w:r>
      <w:r>
        <w:rPr>
          <w:rFonts w:eastAsia="ヒラギノ角ゴ Pro W3" w:cs="Segoe UI"/>
          <w:color w:val="000000"/>
          <w:sz w:val="20"/>
          <w:szCs w:val="20"/>
        </w:rPr>
        <w:t xml:space="preserve">Diane </w:t>
      </w:r>
      <w:proofErr w:type="spellStart"/>
      <w:r>
        <w:rPr>
          <w:rFonts w:eastAsia="ヒラギノ角ゴ Pro W3" w:cs="Segoe UI"/>
          <w:color w:val="000000"/>
          <w:sz w:val="20"/>
          <w:szCs w:val="20"/>
        </w:rPr>
        <w:t>Amerman</w:t>
      </w:r>
      <w:proofErr w:type="spellEnd"/>
      <w:r>
        <w:rPr>
          <w:rFonts w:eastAsia="ヒラギノ角ゴ Pro W3" w:cs="Segoe UI"/>
          <w:color w:val="000000"/>
          <w:sz w:val="20"/>
          <w:szCs w:val="20"/>
        </w:rPr>
        <w:t xml:space="preserve"> and </w:t>
      </w:r>
      <w:r w:rsidR="00536228">
        <w:rPr>
          <w:rFonts w:eastAsia="ヒラギノ角ゴ Pro W3" w:cs="Segoe UI"/>
          <w:color w:val="000000"/>
          <w:sz w:val="20"/>
          <w:szCs w:val="20"/>
        </w:rPr>
        <w:t>Cynthia Natsis</w:t>
      </w:r>
    </w:p>
    <w:p w:rsidR="00E0257B" w:rsidRPr="002F02AB" w:rsidRDefault="00E0257B" w:rsidP="006A623E">
      <w:pPr>
        <w:tabs>
          <w:tab w:val="right" w:leader="dot" w:pos="8640"/>
        </w:tabs>
        <w:spacing w:line="280" w:lineRule="atLeast"/>
        <w:rPr>
          <w:rFonts w:eastAsia="ヒラギノ角ゴ Pro W3" w:cs="Segoe UI"/>
          <w:color w:val="000000"/>
          <w:sz w:val="20"/>
          <w:szCs w:val="20"/>
        </w:rPr>
      </w:pPr>
      <w:r w:rsidRPr="00E0257B">
        <w:rPr>
          <w:rFonts w:eastAsia="ヒラギノ角ゴ Pro W3" w:cs="Segoe UI"/>
          <w:b/>
          <w:color w:val="000000"/>
          <w:sz w:val="20"/>
          <w:szCs w:val="20"/>
        </w:rPr>
        <w:t>Accompanist</w:t>
      </w:r>
      <w:r>
        <w:rPr>
          <w:rFonts w:eastAsia="ヒラギノ角ゴ Pro W3" w:cs="Segoe UI"/>
          <w:color w:val="000000"/>
          <w:sz w:val="20"/>
          <w:szCs w:val="20"/>
        </w:rPr>
        <w:tab/>
      </w:r>
      <w:r w:rsidR="00536228">
        <w:rPr>
          <w:rFonts w:eastAsia="ヒラギノ角ゴ Pro W3" w:cs="Segoe UI"/>
          <w:color w:val="000000"/>
          <w:sz w:val="20"/>
          <w:szCs w:val="20"/>
        </w:rPr>
        <w:t>Laura Sala</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F26D9A">
        <w:rPr>
          <w:rFonts w:eastAsia="ヒラギノ角ゴ Pro W3" w:cs="Segoe UI"/>
          <w:color w:val="000000"/>
          <w:sz w:val="20"/>
          <w:szCs w:val="20"/>
          <w:u w:color="B3B3B3"/>
        </w:rPr>
        <w:t>Duane Mason</w:t>
      </w:r>
      <w:r w:rsidR="00E0257B">
        <w:rPr>
          <w:rFonts w:eastAsia="ヒラギノ角ゴ Pro W3" w:cs="Segoe UI"/>
          <w:color w:val="000000"/>
          <w:sz w:val="20"/>
          <w:szCs w:val="20"/>
          <w:u w:color="B3B3B3"/>
        </w:rPr>
        <w:t xml:space="preserve"> and </w:t>
      </w:r>
      <w:r w:rsidR="00536228">
        <w:rPr>
          <w:rFonts w:eastAsia="ヒラギノ角ゴ Pro W3" w:cs="Segoe UI"/>
          <w:color w:val="000000"/>
          <w:sz w:val="20"/>
          <w:szCs w:val="20"/>
          <w:u w:color="B3B3B3"/>
        </w:rPr>
        <w:t>Jim Tice</w:t>
      </w:r>
      <w:r w:rsidR="006A623E">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E0257B">
        <w:rPr>
          <w:rFonts w:eastAsia="ヒラギノ角ゴ Pro W3" w:cs="Segoe UI"/>
          <w:color w:val="000000"/>
          <w:sz w:val="20"/>
          <w:szCs w:val="20"/>
          <w:u w:color="B3B3B3"/>
        </w:rPr>
        <w:t xml:space="preserve">Steve </w:t>
      </w:r>
      <w:proofErr w:type="spellStart"/>
      <w:r w:rsidR="00E0257B">
        <w:rPr>
          <w:rFonts w:eastAsia="ヒラギノ角ゴ Pro W3" w:cs="Segoe UI"/>
          <w:color w:val="000000"/>
          <w:sz w:val="20"/>
          <w:szCs w:val="20"/>
          <w:u w:color="B3B3B3"/>
        </w:rPr>
        <w:t>Hoeft</w:t>
      </w:r>
      <w:proofErr w:type="spellEnd"/>
      <w:r w:rsidR="00E0257B">
        <w:rPr>
          <w:rFonts w:eastAsia="ヒラギノ角ゴ Pro W3" w:cs="Segoe UI"/>
          <w:color w:val="000000"/>
          <w:sz w:val="20"/>
          <w:szCs w:val="20"/>
          <w:u w:color="B3B3B3"/>
        </w:rPr>
        <w:t xml:space="preserve"> </w:t>
      </w:r>
      <w:r w:rsidR="00536228">
        <w:rPr>
          <w:rFonts w:eastAsia="ヒラギノ角ゴ Pro W3" w:cs="Segoe UI"/>
          <w:color w:val="000000"/>
          <w:sz w:val="20"/>
          <w:szCs w:val="20"/>
          <w:u w:color="B3B3B3"/>
        </w:rPr>
        <w:t xml:space="preserve">and </w:t>
      </w:r>
      <w:r w:rsidR="00F26D9A">
        <w:rPr>
          <w:rFonts w:eastAsia="ヒラギノ角ゴ Pro W3" w:cs="Segoe UI"/>
          <w:color w:val="000000"/>
          <w:sz w:val="20"/>
          <w:szCs w:val="20"/>
          <w:u w:color="B3B3B3"/>
        </w:rPr>
        <w:t xml:space="preserve">Robert </w:t>
      </w:r>
      <w:proofErr w:type="spellStart"/>
      <w:r w:rsidR="00F26D9A">
        <w:rPr>
          <w:rFonts w:eastAsia="ヒラギノ角ゴ Pro W3" w:cs="Segoe UI"/>
          <w:color w:val="000000"/>
          <w:sz w:val="20"/>
          <w:szCs w:val="20"/>
          <w:u w:color="B3B3B3"/>
        </w:rPr>
        <w:t>Niethammer</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F26D9A">
        <w:rPr>
          <w:rFonts w:eastAsia="ヒラギノ角ゴ Pro W3" w:cs="Segoe UI"/>
          <w:color w:val="000000"/>
          <w:sz w:val="20"/>
          <w:szCs w:val="20"/>
          <w:u w:color="B3B3B3"/>
        </w:rPr>
        <w:t>Bob Newman and Henry Schneider</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F26D9A">
        <w:rPr>
          <w:rFonts w:eastAsia="ヒラギノ角ゴ Pro W3" w:cs="Segoe UI"/>
          <w:color w:val="000000"/>
          <w:sz w:val="20"/>
          <w:szCs w:val="20"/>
          <w:u w:color="B3B3B3"/>
        </w:rPr>
        <w:t xml:space="preserve">Jake </w:t>
      </w:r>
      <w:proofErr w:type="spellStart"/>
      <w:r w:rsidR="00F26D9A">
        <w:rPr>
          <w:rFonts w:eastAsia="ヒラギノ角ゴ Pro W3" w:cs="Segoe UI"/>
          <w:color w:val="000000"/>
          <w:sz w:val="20"/>
          <w:szCs w:val="20"/>
          <w:u w:color="B3B3B3"/>
        </w:rPr>
        <w:t>Vershum</w:t>
      </w:r>
      <w:proofErr w:type="spellEnd"/>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F26D9A">
        <w:rPr>
          <w:rFonts w:eastAsia="ヒラギノ角ゴ Pro W3" w:cs="Segoe UI"/>
          <w:color w:val="000000"/>
          <w:sz w:val="20"/>
          <w:szCs w:val="20"/>
        </w:rPr>
        <w:t xml:space="preserve">Jean </w:t>
      </w:r>
      <w:proofErr w:type="spellStart"/>
      <w:r w:rsidR="00F26D9A">
        <w:rPr>
          <w:rFonts w:eastAsia="ヒラギノ角ゴ Pro W3" w:cs="Segoe UI"/>
          <w:color w:val="000000"/>
          <w:sz w:val="20"/>
          <w:szCs w:val="20"/>
        </w:rPr>
        <w:t>Fiegel</w:t>
      </w:r>
      <w:proofErr w:type="spellEnd"/>
      <w:r w:rsidR="00F26D9A">
        <w:rPr>
          <w:rFonts w:eastAsia="ヒラギノ角ゴ Pro W3" w:cs="Segoe UI"/>
          <w:color w:val="000000"/>
          <w:sz w:val="20"/>
          <w:szCs w:val="20"/>
        </w:rPr>
        <w:t xml:space="preserve"> and Ann </w:t>
      </w:r>
      <w:proofErr w:type="spellStart"/>
      <w:r w:rsidR="00F26D9A">
        <w:rPr>
          <w:rFonts w:eastAsia="ヒラギノ角ゴ Pro W3" w:cs="Segoe UI"/>
          <w:color w:val="000000"/>
          <w:sz w:val="20"/>
          <w:szCs w:val="20"/>
        </w:rPr>
        <w:t>Latowski</w:t>
      </w:r>
      <w:proofErr w:type="spellEnd"/>
    </w:p>
    <w:p w:rsidR="00076E7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F26D9A">
        <w:rPr>
          <w:rFonts w:eastAsia="ヒラギノ角ゴ Pro W3" w:cs="Segoe UI"/>
          <w:color w:val="000000"/>
          <w:sz w:val="20"/>
          <w:szCs w:val="20"/>
        </w:rPr>
        <w:t xml:space="preserve">Jake </w:t>
      </w:r>
      <w:proofErr w:type="spellStart"/>
      <w:r w:rsidR="00F26D9A">
        <w:rPr>
          <w:rFonts w:eastAsia="ヒラギノ角ゴ Pro W3" w:cs="Segoe UI"/>
          <w:color w:val="000000"/>
          <w:sz w:val="20"/>
          <w:szCs w:val="20"/>
        </w:rPr>
        <w:t>Vershum</w:t>
      </w:r>
      <w:proofErr w:type="spellEnd"/>
      <w:r>
        <w:rPr>
          <w:rFonts w:eastAsia="ヒラギノ角ゴ Pro W3" w:cs="Segoe UI"/>
          <w:color w:val="000000"/>
          <w:sz w:val="20"/>
          <w:szCs w:val="20"/>
        </w:rPr>
        <w:t xml:space="preserve"> </w:t>
      </w: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076E7C" w:rsidRDefault="00335625" w:rsidP="00076E7C">
      <w:pPr>
        <w:jc w:val="center"/>
        <w:rPr>
          <w:rFonts w:eastAsia="ヒラギノ角ゴ Pro W3" w:cs="Segoe UI"/>
          <w:color w:val="000000"/>
          <w:sz w:val="20"/>
          <w:szCs w:val="20"/>
        </w:rPr>
      </w:pPr>
      <w:bookmarkStart w:id="1" w:name="_GoBack"/>
      <w:bookmarkEnd w:id="1"/>
      <w:r w:rsidRPr="0044518B">
        <w:rPr>
          <w:noProof/>
        </w:rPr>
        <w:drawing>
          <wp:anchor distT="0" distB="0" distL="114300" distR="114300" simplePos="0" relativeHeight="251659264" behindDoc="0" locked="0" layoutInCell="1" allowOverlap="1" wp14:anchorId="60708865" wp14:editId="582D6A60">
            <wp:simplePos x="0" y="0"/>
            <wp:positionH relativeFrom="column">
              <wp:posOffset>1638300</wp:posOffset>
            </wp:positionH>
            <wp:positionV relativeFrom="paragraph">
              <wp:posOffset>153035</wp:posOffset>
            </wp:positionV>
            <wp:extent cx="2301240" cy="211836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01240"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6E7C" w:rsidSect="00F27AD6">
      <w:footerReference w:type="even" r:id="rId44"/>
      <w:footerReference w:type="default" r:id="rId45"/>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8F" w:rsidRDefault="0001168F">
      <w:r>
        <w:separator/>
      </w:r>
    </w:p>
  </w:endnote>
  <w:endnote w:type="continuationSeparator" w:id="0">
    <w:p w:rsidR="0001168F" w:rsidRDefault="0001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80"/>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8F" w:rsidRDefault="0001168F">
      <w:r>
        <w:separator/>
      </w:r>
    </w:p>
  </w:footnote>
  <w:footnote w:type="continuationSeparator" w:id="0">
    <w:p w:rsidR="0001168F" w:rsidRDefault="00011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168F"/>
    <w:rsid w:val="00026D06"/>
    <w:rsid w:val="0003062F"/>
    <w:rsid w:val="00044CDA"/>
    <w:rsid w:val="00055B60"/>
    <w:rsid w:val="00076E7C"/>
    <w:rsid w:val="000807BF"/>
    <w:rsid w:val="000821E7"/>
    <w:rsid w:val="00083D96"/>
    <w:rsid w:val="000864CB"/>
    <w:rsid w:val="000A13B1"/>
    <w:rsid w:val="000B2A6D"/>
    <w:rsid w:val="000C3469"/>
    <w:rsid w:val="000C52A2"/>
    <w:rsid w:val="000D0EBA"/>
    <w:rsid w:val="000D3927"/>
    <w:rsid w:val="000D5D25"/>
    <w:rsid w:val="000F36EC"/>
    <w:rsid w:val="00101634"/>
    <w:rsid w:val="00102B2C"/>
    <w:rsid w:val="00106EDE"/>
    <w:rsid w:val="00125E6B"/>
    <w:rsid w:val="00131814"/>
    <w:rsid w:val="00137C6C"/>
    <w:rsid w:val="00141506"/>
    <w:rsid w:val="001423E0"/>
    <w:rsid w:val="00154A8A"/>
    <w:rsid w:val="00157BEA"/>
    <w:rsid w:val="00157F5D"/>
    <w:rsid w:val="00195203"/>
    <w:rsid w:val="001A5676"/>
    <w:rsid w:val="001B50D4"/>
    <w:rsid w:val="001B56B8"/>
    <w:rsid w:val="001C68D9"/>
    <w:rsid w:val="001C7F3A"/>
    <w:rsid w:val="001D203B"/>
    <w:rsid w:val="001D67AA"/>
    <w:rsid w:val="001E4F9D"/>
    <w:rsid w:val="001F0CF7"/>
    <w:rsid w:val="001F2693"/>
    <w:rsid w:val="001F27B6"/>
    <w:rsid w:val="001F668C"/>
    <w:rsid w:val="002019D5"/>
    <w:rsid w:val="00203F44"/>
    <w:rsid w:val="00210C8E"/>
    <w:rsid w:val="00211F22"/>
    <w:rsid w:val="002178D6"/>
    <w:rsid w:val="002223C7"/>
    <w:rsid w:val="00224A07"/>
    <w:rsid w:val="002310B5"/>
    <w:rsid w:val="002412F3"/>
    <w:rsid w:val="00245FEA"/>
    <w:rsid w:val="0025672B"/>
    <w:rsid w:val="00291937"/>
    <w:rsid w:val="002A0132"/>
    <w:rsid w:val="002C72CE"/>
    <w:rsid w:val="002D1A86"/>
    <w:rsid w:val="0030056E"/>
    <w:rsid w:val="0030542A"/>
    <w:rsid w:val="003136E9"/>
    <w:rsid w:val="00314F9D"/>
    <w:rsid w:val="003200E8"/>
    <w:rsid w:val="00333D51"/>
    <w:rsid w:val="00335625"/>
    <w:rsid w:val="00340924"/>
    <w:rsid w:val="00352C8E"/>
    <w:rsid w:val="00353BCF"/>
    <w:rsid w:val="00370FE8"/>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21197"/>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36228"/>
    <w:rsid w:val="0054039D"/>
    <w:rsid w:val="00543E1E"/>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64EC5"/>
    <w:rsid w:val="006A18B5"/>
    <w:rsid w:val="006A623E"/>
    <w:rsid w:val="006B367A"/>
    <w:rsid w:val="006B7381"/>
    <w:rsid w:val="006B7469"/>
    <w:rsid w:val="006E3813"/>
    <w:rsid w:val="006E586C"/>
    <w:rsid w:val="007013F0"/>
    <w:rsid w:val="0071069A"/>
    <w:rsid w:val="0072408C"/>
    <w:rsid w:val="00736E0C"/>
    <w:rsid w:val="00744676"/>
    <w:rsid w:val="00765413"/>
    <w:rsid w:val="007655EC"/>
    <w:rsid w:val="00766A66"/>
    <w:rsid w:val="0077725D"/>
    <w:rsid w:val="00777877"/>
    <w:rsid w:val="00787948"/>
    <w:rsid w:val="00787FDD"/>
    <w:rsid w:val="007B535E"/>
    <w:rsid w:val="007C3696"/>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06A3"/>
    <w:rsid w:val="009228F4"/>
    <w:rsid w:val="0093045E"/>
    <w:rsid w:val="00935FFB"/>
    <w:rsid w:val="0094477C"/>
    <w:rsid w:val="009450A5"/>
    <w:rsid w:val="00946117"/>
    <w:rsid w:val="0094676E"/>
    <w:rsid w:val="00950B86"/>
    <w:rsid w:val="0095170D"/>
    <w:rsid w:val="00951E99"/>
    <w:rsid w:val="00961A9D"/>
    <w:rsid w:val="00966A82"/>
    <w:rsid w:val="00981CD5"/>
    <w:rsid w:val="00982ED8"/>
    <w:rsid w:val="00986CAB"/>
    <w:rsid w:val="009917FE"/>
    <w:rsid w:val="00992A53"/>
    <w:rsid w:val="009A070E"/>
    <w:rsid w:val="009A2351"/>
    <w:rsid w:val="009D3FCA"/>
    <w:rsid w:val="009E5868"/>
    <w:rsid w:val="009E795C"/>
    <w:rsid w:val="009F5950"/>
    <w:rsid w:val="00A0046E"/>
    <w:rsid w:val="00A00A17"/>
    <w:rsid w:val="00A00AB3"/>
    <w:rsid w:val="00A03220"/>
    <w:rsid w:val="00A21FE0"/>
    <w:rsid w:val="00A277E9"/>
    <w:rsid w:val="00A30EC0"/>
    <w:rsid w:val="00A508E7"/>
    <w:rsid w:val="00A51B84"/>
    <w:rsid w:val="00A5561B"/>
    <w:rsid w:val="00A63DA0"/>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1582"/>
    <w:rsid w:val="00B374A4"/>
    <w:rsid w:val="00B45672"/>
    <w:rsid w:val="00B51006"/>
    <w:rsid w:val="00B93FEB"/>
    <w:rsid w:val="00BA1498"/>
    <w:rsid w:val="00BB4DB8"/>
    <w:rsid w:val="00BC197E"/>
    <w:rsid w:val="00BC3EA0"/>
    <w:rsid w:val="00BC5AA9"/>
    <w:rsid w:val="00BC7B2E"/>
    <w:rsid w:val="00BE4589"/>
    <w:rsid w:val="00BE7B8F"/>
    <w:rsid w:val="00BF01DA"/>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A76D2"/>
    <w:rsid w:val="00CE598A"/>
    <w:rsid w:val="00CF779A"/>
    <w:rsid w:val="00CF7AB6"/>
    <w:rsid w:val="00D07B56"/>
    <w:rsid w:val="00D20BA2"/>
    <w:rsid w:val="00D268F4"/>
    <w:rsid w:val="00D3022C"/>
    <w:rsid w:val="00D37612"/>
    <w:rsid w:val="00D5494A"/>
    <w:rsid w:val="00D64264"/>
    <w:rsid w:val="00D73546"/>
    <w:rsid w:val="00D766D5"/>
    <w:rsid w:val="00D824E5"/>
    <w:rsid w:val="00D84DB7"/>
    <w:rsid w:val="00D90FDA"/>
    <w:rsid w:val="00D96AD0"/>
    <w:rsid w:val="00D97E9F"/>
    <w:rsid w:val="00DC13A0"/>
    <w:rsid w:val="00DC1AB3"/>
    <w:rsid w:val="00DC1F3E"/>
    <w:rsid w:val="00DC24BA"/>
    <w:rsid w:val="00DC7765"/>
    <w:rsid w:val="00DF3047"/>
    <w:rsid w:val="00DF6566"/>
    <w:rsid w:val="00DF67DF"/>
    <w:rsid w:val="00DF72F2"/>
    <w:rsid w:val="00E0257B"/>
    <w:rsid w:val="00E050BF"/>
    <w:rsid w:val="00E241C1"/>
    <w:rsid w:val="00E32B7F"/>
    <w:rsid w:val="00E419CD"/>
    <w:rsid w:val="00E41D53"/>
    <w:rsid w:val="00E50B61"/>
    <w:rsid w:val="00E52C69"/>
    <w:rsid w:val="00E7081F"/>
    <w:rsid w:val="00E7497E"/>
    <w:rsid w:val="00E85473"/>
    <w:rsid w:val="00E93125"/>
    <w:rsid w:val="00E949F2"/>
    <w:rsid w:val="00EA5011"/>
    <w:rsid w:val="00ED215D"/>
    <w:rsid w:val="00F008A2"/>
    <w:rsid w:val="00F01F3C"/>
    <w:rsid w:val="00F159F5"/>
    <w:rsid w:val="00F216CA"/>
    <w:rsid w:val="00F26D9A"/>
    <w:rsid w:val="00F27AD6"/>
    <w:rsid w:val="00F30062"/>
    <w:rsid w:val="00F3420E"/>
    <w:rsid w:val="00F41A2B"/>
    <w:rsid w:val="00F42E14"/>
    <w:rsid w:val="00F571DE"/>
    <w:rsid w:val="00F64304"/>
    <w:rsid w:val="00F65E06"/>
    <w:rsid w:val="00F67181"/>
    <w:rsid w:val="00F70774"/>
    <w:rsid w:val="00F72ECD"/>
    <w:rsid w:val="00F82344"/>
    <w:rsid w:val="00F91689"/>
    <w:rsid w:val="00F936CA"/>
    <w:rsid w:val="00F97E9A"/>
    <w:rsid w:val="00FB0768"/>
    <w:rsid w:val="00FB09FF"/>
    <w:rsid w:val="00FB40AB"/>
    <w:rsid w:val="00FB4DFE"/>
    <w:rsid w:val="00FB690F"/>
    <w:rsid w:val="00FB742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7B725"/>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7308944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1090035">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168982656">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27886476">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23784942">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40901224">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752971870">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24277035">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32855432">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997341891">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201359570">
      <w:bodyDiv w:val="1"/>
      <w:marLeft w:val="0"/>
      <w:marRight w:val="0"/>
      <w:marTop w:val="0"/>
      <w:marBottom w:val="0"/>
      <w:divBdr>
        <w:top w:val="none" w:sz="0" w:space="0" w:color="auto"/>
        <w:left w:val="none" w:sz="0" w:space="0" w:color="auto"/>
        <w:bottom w:val="none" w:sz="0" w:space="0" w:color="auto"/>
        <w:right w:val="none" w:sz="0" w:space="0" w:color="auto"/>
      </w:divBdr>
      <w:divsChild>
        <w:div w:id="1004480280">
          <w:marLeft w:val="240"/>
          <w:marRight w:val="0"/>
          <w:marTop w:val="240"/>
          <w:marBottom w:val="240"/>
          <w:divBdr>
            <w:top w:val="none" w:sz="0" w:space="0" w:color="auto"/>
            <w:left w:val="none" w:sz="0" w:space="0" w:color="auto"/>
            <w:bottom w:val="none" w:sz="0" w:space="0" w:color="auto"/>
            <w:right w:val="none" w:sz="0" w:space="0" w:color="auto"/>
          </w:divBdr>
        </w:div>
      </w:divsChild>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35064537">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376662259">
      <w:bodyDiv w:val="1"/>
      <w:marLeft w:val="0"/>
      <w:marRight w:val="0"/>
      <w:marTop w:val="0"/>
      <w:marBottom w:val="0"/>
      <w:divBdr>
        <w:top w:val="none" w:sz="0" w:space="0" w:color="auto"/>
        <w:left w:val="none" w:sz="0" w:space="0" w:color="auto"/>
        <w:bottom w:val="none" w:sz="0" w:space="0" w:color="auto"/>
        <w:right w:val="none" w:sz="0" w:space="0" w:color="auto"/>
      </w:divBdr>
    </w:div>
    <w:div w:id="1418358611">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5925202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03470751">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88366328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52">
          <w:marLeft w:val="240"/>
          <w:marRight w:val="0"/>
          <w:marTop w:val="240"/>
          <w:marBottom w:val="240"/>
          <w:divBdr>
            <w:top w:val="none" w:sz="0" w:space="0" w:color="auto"/>
            <w:left w:val="none" w:sz="0" w:space="0" w:color="auto"/>
            <w:bottom w:val="none" w:sz="0" w:space="0" w:color="auto"/>
            <w:right w:val="none" w:sz="0" w:space="0" w:color="auto"/>
          </w:divBdr>
        </w:div>
      </w:divsChild>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2235223">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biblegateway.com/passage/?search=Romans+8%3A11-19&amp;version=EHV" TargetMode="External"/><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8CEBE-5829-49C5-9E98-84EF2C2A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448</TotalTime>
  <Pages>1</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29</cp:revision>
  <cp:lastPrinted>2023-03-20T15:18:00Z</cp:lastPrinted>
  <dcterms:created xsi:type="dcterms:W3CDTF">2022-03-22T13:04:00Z</dcterms:created>
  <dcterms:modified xsi:type="dcterms:W3CDTF">2023-03-20T15:21:00Z</dcterms:modified>
</cp:coreProperties>
</file>